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6D68" w14:textId="77777777" w:rsidR="00DE1183" w:rsidRPr="008503C1" w:rsidRDefault="00DE1183" w:rsidP="008639AA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1CBA9AF1" w14:textId="4F466111" w:rsidR="001517BC" w:rsidRPr="008503C1" w:rsidRDefault="006900F0" w:rsidP="00847F92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DD6DB27" w14:textId="54F2535D" w:rsidR="00DE1183" w:rsidRDefault="001517BC" w:rsidP="00847F92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F74F81D" w14:textId="77777777" w:rsidR="00847F92" w:rsidRPr="008503C1" w:rsidRDefault="00847F92" w:rsidP="00847F92">
      <w:pPr>
        <w:jc w:val="center"/>
        <w:rPr>
          <w:rFonts w:ascii="GHEA Grapalat" w:hAnsi="GHEA Grapalat" w:cs="Sylfaen"/>
          <w:b/>
          <w:szCs w:val="24"/>
        </w:rPr>
      </w:pPr>
    </w:p>
    <w:p w14:paraId="29103840" w14:textId="3862F2F9" w:rsidR="005461BC" w:rsidRDefault="008639AA" w:rsidP="00847F92">
      <w:pPr>
        <w:tabs>
          <w:tab w:val="left" w:pos="6804"/>
        </w:tabs>
        <w:ind w:firstLine="567"/>
        <w:jc w:val="both"/>
        <w:rPr>
          <w:rFonts w:ascii="GHEA Grapalat" w:hAnsi="GHEA Grapalat"/>
          <w:sz w:val="22"/>
          <w:szCs w:val="22"/>
        </w:rPr>
      </w:pPr>
      <w:r w:rsidRPr="009B0D7D">
        <w:rPr>
          <w:rFonts w:ascii="GHEA Grapalat" w:hAnsi="GHEA Grapalat"/>
          <w:sz w:val="22"/>
          <w:szCs w:val="22"/>
        </w:rPr>
        <w:t xml:space="preserve">«Армянский государственный экономический университет» </w:t>
      </w:r>
      <w:r w:rsidRPr="009B0D7D">
        <w:rPr>
          <w:rFonts w:ascii="GHEA Grapalat" w:hAnsi="GHEA Grapalat" w:hint="eastAsia"/>
          <w:sz w:val="22"/>
          <w:szCs w:val="22"/>
        </w:rPr>
        <w:t>ГНКО</w:t>
      </w:r>
      <w:r w:rsidR="005461BC" w:rsidRPr="009B0D7D">
        <w:rPr>
          <w:rFonts w:ascii="GHEA Grapalat" w:hAnsi="GHEA Grapalat"/>
          <w:sz w:val="22"/>
          <w:szCs w:val="22"/>
        </w:rPr>
        <w:t xml:space="preserve"> ниже представляет информацию о договор</w:t>
      </w:r>
      <w:r w:rsidR="00E306E8">
        <w:rPr>
          <w:rFonts w:ascii="GHEA Grapalat" w:hAnsi="GHEA Grapalat"/>
          <w:sz w:val="22"/>
          <w:szCs w:val="22"/>
        </w:rPr>
        <w:t>е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3939D3" w:rsidRPr="009B0D7D">
        <w:rPr>
          <w:rFonts w:ascii="GHEA Grapalat" w:hAnsi="GHEA Grapalat"/>
          <w:sz w:val="22"/>
          <w:szCs w:val="22"/>
        </w:rPr>
        <w:t>№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r w:rsidR="004531E4">
        <w:rPr>
          <w:rFonts w:ascii="GHEA Grapalat" w:hAnsi="GHEA Grapalat"/>
          <w:sz w:val="22"/>
          <w:szCs w:val="22"/>
        </w:rPr>
        <w:t>HPTH-GHTsDzB-26/KTs-</w:t>
      </w:r>
      <w:r w:rsidR="00E1068B">
        <w:rPr>
          <w:rFonts w:ascii="GHEA Grapalat" w:hAnsi="GHEA Grapalat"/>
          <w:sz w:val="22"/>
          <w:szCs w:val="22"/>
          <w:lang w:val="hy-AM"/>
        </w:rPr>
        <w:t>3</w:t>
      </w:r>
      <w:r w:rsidR="00D06B34">
        <w:rPr>
          <w:rFonts w:ascii="GHEA Grapalat" w:hAnsi="GHEA Grapalat"/>
          <w:sz w:val="22"/>
          <w:szCs w:val="22"/>
          <w:lang w:val="hy-AM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 xml:space="preserve">заключенном </w:t>
      </w:r>
      <w:r w:rsidR="003C1606" w:rsidRPr="003C1606">
        <w:rPr>
          <w:rFonts w:ascii="GHEA Grapalat" w:hAnsi="GHEA Grapalat"/>
          <w:sz w:val="22"/>
          <w:szCs w:val="22"/>
        </w:rPr>
        <w:t>29</w:t>
      </w:r>
      <w:r w:rsidR="00355ACF" w:rsidRPr="003C1606">
        <w:rPr>
          <w:rFonts w:ascii="GHEA Grapalat" w:hAnsi="GHEA Grapalat"/>
          <w:sz w:val="22"/>
          <w:szCs w:val="22"/>
        </w:rPr>
        <w:t>.0</w:t>
      </w:r>
      <w:r w:rsidR="003C1606" w:rsidRPr="003C1606">
        <w:rPr>
          <w:rFonts w:ascii="GHEA Grapalat" w:hAnsi="GHEA Grapalat"/>
          <w:sz w:val="22"/>
          <w:szCs w:val="22"/>
        </w:rPr>
        <w:t>6</w:t>
      </w:r>
      <w:r w:rsidR="00355ACF" w:rsidRPr="003C1606">
        <w:rPr>
          <w:rFonts w:ascii="GHEA Grapalat" w:hAnsi="GHEA Grapalat"/>
          <w:sz w:val="22"/>
          <w:szCs w:val="22"/>
        </w:rPr>
        <w:t>.</w:t>
      </w:r>
      <w:r w:rsidR="00F00BB0" w:rsidRPr="003C1606">
        <w:rPr>
          <w:rFonts w:ascii="GHEA Grapalat" w:hAnsi="GHEA Grapalat"/>
          <w:sz w:val="22"/>
          <w:szCs w:val="22"/>
        </w:rPr>
        <w:t>202</w:t>
      </w:r>
      <w:r w:rsidR="006073EC" w:rsidRPr="003C1606">
        <w:rPr>
          <w:rFonts w:ascii="GHEA Grapalat" w:hAnsi="GHEA Grapalat"/>
          <w:sz w:val="22"/>
          <w:szCs w:val="22"/>
        </w:rPr>
        <w:t>6</w:t>
      </w:r>
      <w:r w:rsidR="005461BC" w:rsidRPr="003C1606">
        <w:rPr>
          <w:rFonts w:ascii="GHEA Grapalat" w:hAnsi="GHEA Grapalat"/>
          <w:sz w:val="22"/>
          <w:szCs w:val="22"/>
        </w:rPr>
        <w:t>года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8F4088" w:rsidRPr="009B0D7D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9B0D7D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9B0D7D">
        <w:rPr>
          <w:rFonts w:ascii="GHEA Grapalat" w:hAnsi="GHEA Grapalat"/>
          <w:sz w:val="22"/>
          <w:szCs w:val="22"/>
        </w:rPr>
        <w:t>д</w:t>
      </w:r>
      <w:r w:rsidR="008F36E5" w:rsidRPr="009B0D7D">
        <w:rPr>
          <w:rFonts w:ascii="GHEA Grapalat" w:hAnsi="GHEA Grapalat"/>
          <w:sz w:val="22"/>
          <w:szCs w:val="22"/>
        </w:rPr>
        <w:t xml:space="preserve"> код</w:t>
      </w:r>
      <w:r w:rsidR="00620A72" w:rsidRPr="009B0D7D">
        <w:rPr>
          <w:rFonts w:ascii="GHEA Grapalat" w:hAnsi="GHEA Grapalat"/>
          <w:sz w:val="22"/>
          <w:szCs w:val="22"/>
        </w:rPr>
        <w:t xml:space="preserve">ом </w:t>
      </w:r>
      <w:r w:rsidR="004531E4">
        <w:rPr>
          <w:rFonts w:ascii="GHEA Grapalat" w:hAnsi="GHEA Grapalat"/>
          <w:sz w:val="22"/>
          <w:szCs w:val="22"/>
        </w:rPr>
        <w:t>HPTH-GHTsDzB-26/KTs-</w:t>
      </w:r>
      <w:r w:rsidR="00E1068B">
        <w:rPr>
          <w:rFonts w:ascii="GHEA Grapalat" w:hAnsi="GHEA Grapalat"/>
          <w:sz w:val="22"/>
          <w:szCs w:val="22"/>
          <w:lang w:val="hy-AM"/>
        </w:rPr>
        <w:t>3</w:t>
      </w:r>
      <w:r w:rsidR="008F36E5" w:rsidRPr="009B0D7D">
        <w:rPr>
          <w:rFonts w:ascii="GHEA Grapalat" w:hAnsi="GHEA Grapalat"/>
          <w:sz w:val="22"/>
          <w:szCs w:val="22"/>
        </w:rPr>
        <w:t>,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>орг</w:t>
      </w:r>
      <w:r w:rsidR="00620A72" w:rsidRPr="009B0D7D">
        <w:rPr>
          <w:rFonts w:ascii="GHEA Grapalat" w:hAnsi="GHEA Grapalat"/>
          <w:sz w:val="22"/>
          <w:szCs w:val="22"/>
        </w:rPr>
        <w:t>анизованной с целью приобретения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877B06" w:rsidRPr="009B0D7D">
        <w:rPr>
          <w:rFonts w:ascii="GHEA Grapalat" w:hAnsi="GHEA Grapalat"/>
          <w:sz w:val="22"/>
          <w:szCs w:val="22"/>
        </w:rPr>
        <w:t>для своих нужд</w:t>
      </w:r>
      <w:r w:rsidR="00877B06" w:rsidRPr="00E306E8">
        <w:rPr>
          <w:rFonts w:ascii="GHEA Grapalat" w:hAnsi="GHEA Grapalat"/>
          <w:sz w:val="22"/>
          <w:szCs w:val="22"/>
        </w:rPr>
        <w:t xml:space="preserve"> </w:t>
      </w:r>
      <w:r w:rsidR="00E306E8" w:rsidRPr="00E306E8">
        <w:rPr>
          <w:rFonts w:ascii="GHEA Grapalat" w:hAnsi="GHEA Grapalat"/>
          <w:sz w:val="22"/>
          <w:szCs w:val="22"/>
        </w:rPr>
        <w:t>«</w:t>
      </w:r>
      <w:r w:rsidR="00D06B34" w:rsidRPr="00D06B34">
        <w:rPr>
          <w:rFonts w:ascii="GHEA Grapalat" w:hAnsi="GHEA Grapalat" w:hint="eastAsia"/>
          <w:sz w:val="22"/>
          <w:szCs w:val="22"/>
        </w:rPr>
        <w:t>услуги</w:t>
      </w:r>
      <w:r w:rsidR="00D06B34" w:rsidRPr="00D06B34">
        <w:rPr>
          <w:rFonts w:ascii="GHEA Grapalat" w:hAnsi="GHEA Grapalat"/>
          <w:sz w:val="22"/>
          <w:szCs w:val="22"/>
        </w:rPr>
        <w:t xml:space="preserve"> </w:t>
      </w:r>
      <w:r w:rsidR="00D06B34" w:rsidRPr="00D06B34">
        <w:rPr>
          <w:rFonts w:ascii="GHEA Grapalat" w:hAnsi="GHEA Grapalat" w:hint="eastAsia"/>
          <w:sz w:val="22"/>
          <w:szCs w:val="22"/>
        </w:rPr>
        <w:t>по</w:t>
      </w:r>
      <w:r w:rsidR="00D06B34" w:rsidRPr="00D06B34">
        <w:rPr>
          <w:rFonts w:ascii="GHEA Grapalat" w:hAnsi="GHEA Grapalat"/>
          <w:sz w:val="22"/>
          <w:szCs w:val="22"/>
        </w:rPr>
        <w:t xml:space="preserve"> </w:t>
      </w:r>
      <w:r w:rsidR="00D06B34" w:rsidRPr="00D06B34">
        <w:rPr>
          <w:rFonts w:ascii="GHEA Grapalat" w:hAnsi="GHEA Grapalat" w:hint="eastAsia"/>
          <w:sz w:val="22"/>
          <w:szCs w:val="22"/>
        </w:rPr>
        <w:t>отделке</w:t>
      </w:r>
      <w:r w:rsidR="00D06B34" w:rsidRPr="00D06B34">
        <w:rPr>
          <w:rFonts w:ascii="GHEA Grapalat" w:hAnsi="GHEA Grapalat"/>
          <w:sz w:val="22"/>
          <w:szCs w:val="22"/>
        </w:rPr>
        <w:t xml:space="preserve"> </w:t>
      </w:r>
      <w:r w:rsidR="00D06B34" w:rsidRPr="00D06B34">
        <w:rPr>
          <w:rFonts w:ascii="GHEA Grapalat" w:hAnsi="GHEA Grapalat" w:hint="eastAsia"/>
          <w:sz w:val="22"/>
          <w:szCs w:val="22"/>
        </w:rPr>
        <w:t>печатных</w:t>
      </w:r>
      <w:r w:rsidR="00D06B34" w:rsidRPr="00D06B34">
        <w:rPr>
          <w:rFonts w:ascii="GHEA Grapalat" w:hAnsi="GHEA Grapalat"/>
          <w:sz w:val="22"/>
          <w:szCs w:val="22"/>
        </w:rPr>
        <w:t xml:space="preserve"> </w:t>
      </w:r>
      <w:r w:rsidR="00D06B34" w:rsidRPr="00D06B34">
        <w:rPr>
          <w:rFonts w:ascii="GHEA Grapalat" w:hAnsi="GHEA Grapalat" w:hint="eastAsia"/>
          <w:sz w:val="22"/>
          <w:szCs w:val="22"/>
        </w:rPr>
        <w:t>материалов</w:t>
      </w:r>
      <w:r w:rsidR="00E306E8" w:rsidRPr="00E306E8">
        <w:rPr>
          <w:rFonts w:ascii="GHEA Grapalat" w:hAnsi="GHEA Grapalat"/>
          <w:sz w:val="22"/>
          <w:szCs w:val="22"/>
        </w:rPr>
        <w:t>»</w:t>
      </w:r>
      <w:r w:rsidR="006840B6" w:rsidRPr="009B0D7D">
        <w:rPr>
          <w:rFonts w:ascii="GHEA Grapalat" w:hAnsi="GHEA Grapalat"/>
          <w:sz w:val="22"/>
          <w:szCs w:val="22"/>
        </w:rPr>
        <w:t>:</w:t>
      </w:r>
    </w:p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8"/>
        <w:gridCol w:w="632"/>
        <w:gridCol w:w="886"/>
        <w:gridCol w:w="325"/>
        <w:gridCol w:w="248"/>
        <w:gridCol w:w="338"/>
        <w:gridCol w:w="359"/>
        <w:gridCol w:w="204"/>
        <w:gridCol w:w="211"/>
        <w:gridCol w:w="25"/>
        <w:gridCol w:w="386"/>
        <w:gridCol w:w="83"/>
        <w:gridCol w:w="105"/>
        <w:gridCol w:w="463"/>
        <w:gridCol w:w="87"/>
        <w:gridCol w:w="170"/>
        <w:gridCol w:w="416"/>
        <w:gridCol w:w="90"/>
        <w:gridCol w:w="137"/>
        <w:gridCol w:w="257"/>
        <w:gridCol w:w="273"/>
        <w:gridCol w:w="827"/>
        <w:gridCol w:w="125"/>
        <w:gridCol w:w="285"/>
        <w:gridCol w:w="346"/>
        <w:gridCol w:w="124"/>
        <w:gridCol w:w="56"/>
        <w:gridCol w:w="810"/>
        <w:gridCol w:w="230"/>
        <w:gridCol w:w="130"/>
        <w:gridCol w:w="1357"/>
      </w:tblGrid>
      <w:tr w:rsidR="009416DF" w:rsidRPr="00395B6E" w14:paraId="36AE20B0" w14:textId="77777777" w:rsidTr="00E1068B">
        <w:trPr>
          <w:trHeight w:val="83"/>
          <w:jc w:val="center"/>
        </w:trPr>
        <w:tc>
          <w:tcPr>
            <w:tcW w:w="667" w:type="dxa"/>
            <w:shd w:val="clear" w:color="auto" w:fill="auto"/>
          </w:tcPr>
          <w:p w14:paraId="7172DE26" w14:textId="77777777" w:rsidR="009416DF" w:rsidRPr="008639AA" w:rsidRDefault="009416DF" w:rsidP="00E1068B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10053" w:type="dxa"/>
            <w:gridSpan w:val="31"/>
            <w:shd w:val="clear" w:color="auto" w:fill="auto"/>
          </w:tcPr>
          <w:p w14:paraId="5EC13F81" w14:textId="100FD58D" w:rsidR="009416DF" w:rsidRPr="00395B6E" w:rsidRDefault="009416DF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6EE630C3" w14:textId="77777777" w:rsidTr="00E1068B">
        <w:trPr>
          <w:trHeight w:val="110"/>
          <w:jc w:val="center"/>
        </w:trPr>
        <w:tc>
          <w:tcPr>
            <w:tcW w:w="667" w:type="dxa"/>
            <w:vMerge w:val="restart"/>
            <w:shd w:val="clear" w:color="auto" w:fill="auto"/>
          </w:tcPr>
          <w:p w14:paraId="43061686" w14:textId="77777777" w:rsidR="009F073F" w:rsidRPr="00395B6E" w:rsidRDefault="003939D3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159" w:type="dxa"/>
            <w:gridSpan w:val="5"/>
            <w:vMerge w:val="restart"/>
            <w:shd w:val="clear" w:color="auto" w:fill="auto"/>
          </w:tcPr>
          <w:p w14:paraId="5B9AEC38" w14:textId="77777777" w:rsidR="009F073F" w:rsidRPr="00395B6E" w:rsidRDefault="005461BC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</w:tcPr>
          <w:p w14:paraId="6164FC81" w14:textId="77777777" w:rsidR="009F073F" w:rsidRPr="00395B6E" w:rsidRDefault="003939D3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34" w:type="dxa"/>
            <w:gridSpan w:val="9"/>
            <w:shd w:val="clear" w:color="auto" w:fill="auto"/>
          </w:tcPr>
          <w:p w14:paraId="7A37CABC" w14:textId="77777777" w:rsidR="009F073F" w:rsidRPr="00395B6E" w:rsidRDefault="005461BC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49698163" w14:textId="37C94B9C" w:rsidR="009F073F" w:rsidRPr="00395B6E" w:rsidRDefault="005461BC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1566" w:type="dxa"/>
            <w:gridSpan w:val="5"/>
            <w:vMerge w:val="restart"/>
            <w:shd w:val="clear" w:color="auto" w:fill="auto"/>
          </w:tcPr>
          <w:p w14:paraId="6F958CCD" w14:textId="77777777" w:rsidR="009F073F" w:rsidRPr="00395B6E" w:rsidRDefault="005461BC" w:rsidP="00E106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487" w:type="dxa"/>
            <w:gridSpan w:val="2"/>
            <w:vMerge w:val="restart"/>
            <w:shd w:val="clear" w:color="auto" w:fill="auto"/>
          </w:tcPr>
          <w:p w14:paraId="57478C82" w14:textId="77777777" w:rsidR="009F073F" w:rsidRPr="00395B6E" w:rsidRDefault="005461BC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9D189EC" w14:textId="77777777" w:rsidTr="00E1068B">
        <w:trPr>
          <w:trHeight w:val="175"/>
          <w:jc w:val="center"/>
        </w:trPr>
        <w:tc>
          <w:tcPr>
            <w:tcW w:w="667" w:type="dxa"/>
            <w:vMerge/>
            <w:shd w:val="clear" w:color="auto" w:fill="auto"/>
          </w:tcPr>
          <w:p w14:paraId="0FE9AB5E" w14:textId="77777777" w:rsidR="009F073F" w:rsidRPr="00395B6E" w:rsidRDefault="009F073F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59" w:type="dxa"/>
            <w:gridSpan w:val="5"/>
            <w:vMerge/>
            <w:shd w:val="clear" w:color="auto" w:fill="auto"/>
          </w:tcPr>
          <w:p w14:paraId="125FF8D0" w14:textId="77777777" w:rsidR="009F073F" w:rsidRPr="00395B6E" w:rsidRDefault="009F073F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</w:tcPr>
          <w:p w14:paraId="06D8F7DE" w14:textId="77777777" w:rsidR="009F073F" w:rsidRPr="00395B6E" w:rsidRDefault="009F073F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</w:tcPr>
          <w:p w14:paraId="4CA9AAE2" w14:textId="77777777" w:rsidR="009F073F" w:rsidRPr="00395B6E" w:rsidRDefault="005461BC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908" w:type="dxa"/>
            <w:gridSpan w:val="5"/>
            <w:vMerge w:val="restart"/>
            <w:shd w:val="clear" w:color="auto" w:fill="auto"/>
          </w:tcPr>
          <w:p w14:paraId="240D7286" w14:textId="77777777" w:rsidR="009F073F" w:rsidRPr="00395B6E" w:rsidRDefault="009F073F" w:rsidP="00E1068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10" w:type="dxa"/>
            <w:gridSpan w:val="8"/>
            <w:shd w:val="clear" w:color="auto" w:fill="auto"/>
          </w:tcPr>
          <w:p w14:paraId="32EF5107" w14:textId="77777777" w:rsidR="009F073F" w:rsidRPr="00395B6E" w:rsidRDefault="009F073F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566" w:type="dxa"/>
            <w:gridSpan w:val="5"/>
            <w:vMerge/>
            <w:shd w:val="clear" w:color="auto" w:fill="auto"/>
          </w:tcPr>
          <w:p w14:paraId="220444EC" w14:textId="77777777" w:rsidR="009F073F" w:rsidRPr="00395B6E" w:rsidRDefault="009F073F" w:rsidP="00E106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7" w:type="dxa"/>
            <w:gridSpan w:val="2"/>
            <w:vMerge/>
            <w:shd w:val="clear" w:color="auto" w:fill="auto"/>
          </w:tcPr>
          <w:p w14:paraId="18D4E13C" w14:textId="77777777" w:rsidR="009F073F" w:rsidRPr="00395B6E" w:rsidRDefault="009F073F" w:rsidP="00E106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51C04940" w14:textId="77777777" w:rsidTr="00E1068B">
        <w:trPr>
          <w:trHeight w:val="275"/>
          <w:jc w:val="center"/>
        </w:trPr>
        <w:tc>
          <w:tcPr>
            <w:tcW w:w="667" w:type="dxa"/>
            <w:vMerge/>
            <w:shd w:val="clear" w:color="auto" w:fill="auto"/>
          </w:tcPr>
          <w:p w14:paraId="36A4F562" w14:textId="77777777" w:rsidR="009F073F" w:rsidRPr="00395B6E" w:rsidRDefault="009F073F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59" w:type="dxa"/>
            <w:gridSpan w:val="5"/>
            <w:vMerge/>
            <w:shd w:val="clear" w:color="auto" w:fill="auto"/>
          </w:tcPr>
          <w:p w14:paraId="7166717D" w14:textId="77777777" w:rsidR="009F073F" w:rsidRPr="00395B6E" w:rsidRDefault="009F073F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</w:tcPr>
          <w:p w14:paraId="021CADCB" w14:textId="77777777" w:rsidR="009F073F" w:rsidRPr="00395B6E" w:rsidRDefault="009F073F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shd w:val="clear" w:color="auto" w:fill="auto"/>
          </w:tcPr>
          <w:p w14:paraId="2143EF15" w14:textId="77777777" w:rsidR="009F073F" w:rsidRPr="00395B6E" w:rsidRDefault="009F073F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vMerge/>
            <w:shd w:val="clear" w:color="auto" w:fill="auto"/>
          </w:tcPr>
          <w:p w14:paraId="4637C429" w14:textId="77777777" w:rsidR="009F073F" w:rsidRPr="00395B6E" w:rsidRDefault="009F073F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shd w:val="clear" w:color="auto" w:fill="auto"/>
          </w:tcPr>
          <w:p w14:paraId="646D26F8" w14:textId="77777777" w:rsidR="009F073F" w:rsidRPr="00395B6E" w:rsidRDefault="005461BC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7" w:type="dxa"/>
            <w:gridSpan w:val="3"/>
            <w:shd w:val="clear" w:color="auto" w:fill="auto"/>
          </w:tcPr>
          <w:p w14:paraId="4A7CDC46" w14:textId="77777777" w:rsidR="009F073F" w:rsidRPr="00395B6E" w:rsidRDefault="009F073F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66" w:type="dxa"/>
            <w:gridSpan w:val="5"/>
            <w:vMerge/>
            <w:shd w:val="clear" w:color="auto" w:fill="auto"/>
          </w:tcPr>
          <w:p w14:paraId="331B3DA6" w14:textId="77777777" w:rsidR="009F073F" w:rsidRPr="00395B6E" w:rsidRDefault="009F073F" w:rsidP="00E106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7" w:type="dxa"/>
            <w:gridSpan w:val="2"/>
            <w:vMerge/>
            <w:shd w:val="clear" w:color="auto" w:fill="auto"/>
          </w:tcPr>
          <w:p w14:paraId="3718E970" w14:textId="77777777" w:rsidR="009F073F" w:rsidRPr="00395B6E" w:rsidRDefault="009F073F" w:rsidP="00E106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068B" w:rsidRPr="00395B6E" w14:paraId="1EF9D9AA" w14:textId="77777777" w:rsidTr="00E1068B">
        <w:trPr>
          <w:trHeight w:val="40"/>
          <w:jc w:val="center"/>
        </w:trPr>
        <w:tc>
          <w:tcPr>
            <w:tcW w:w="667" w:type="dxa"/>
            <w:shd w:val="clear" w:color="auto" w:fill="auto"/>
          </w:tcPr>
          <w:p w14:paraId="41045AE4" w14:textId="0493C6E0" w:rsidR="00E1068B" w:rsidRPr="008F426F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159" w:type="dxa"/>
            <w:gridSpan w:val="5"/>
            <w:shd w:val="clear" w:color="auto" w:fill="auto"/>
          </w:tcPr>
          <w:p w14:paraId="5F1FC1FB" w14:textId="2368E271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Услуги по постпечатной обработке полиграфической продукции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«Проблемы глобальной и региональной интеграции и экономического развития на Южном Кавказе»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брошюровка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19C43" w14:textId="4C69465C" w:rsidR="00E1068B" w:rsidRPr="00D06B3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D06B34">
              <w:rPr>
                <w:rFonts w:ascii="GHEA Grapalat" w:hAnsi="GHEA Grapalat" w:cs="Sylfaen" w:hint="eastAsia"/>
                <w:bCs/>
                <w:color w:val="000000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5E12" w14:textId="77777777" w:rsidR="00E1068B" w:rsidRPr="000C01D3" w:rsidRDefault="00E1068B" w:rsidP="00E1068B">
            <w:pPr>
              <w:spacing w:line="276" w:lineRule="auto"/>
              <w:ind w:right="-46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50</w:t>
            </w:r>
          </w:p>
          <w:p w14:paraId="1BB4ADA1" w14:textId="7DD4CE7C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9ED2" w14:textId="77777777" w:rsidR="00E1068B" w:rsidRPr="000C01D3" w:rsidRDefault="00E1068B" w:rsidP="00E1068B">
            <w:pPr>
              <w:spacing w:line="276" w:lineRule="auto"/>
              <w:ind w:right="-46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50</w:t>
            </w:r>
          </w:p>
          <w:p w14:paraId="7D75B38E" w14:textId="7CF18D38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4606" w14:textId="0392103D" w:rsidR="00E1068B" w:rsidRPr="00A94B4D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75000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1C55" w14:textId="54A9FD00" w:rsidR="00E1068B" w:rsidRPr="00A94B4D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75000</w:t>
            </w:r>
          </w:p>
        </w:tc>
        <w:tc>
          <w:tcPr>
            <w:tcW w:w="3053" w:type="dxa"/>
            <w:gridSpan w:val="7"/>
            <w:shd w:val="clear" w:color="auto" w:fill="auto"/>
          </w:tcPr>
          <w:p w14:paraId="08535EEF" w14:textId="77777777" w:rsidR="00E1068B" w:rsidRPr="000C01D3" w:rsidRDefault="00E1068B" w:rsidP="00E1068B">
            <w:pPr>
              <w:pStyle w:val="NormalWeb"/>
              <w:spacing w:line="276" w:lineRule="auto"/>
              <w:ind w:right="-46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«Проблемы глобальной и региональной интеграции и экономического развития на Южном Кавказе»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монография, 350 страниц, 43,75 печ. л., формат A4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твердый переплёт</w:t>
            </w:r>
          </w:p>
          <w:p w14:paraId="4C34C1C1" w14:textId="1DCF9859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1068B" w:rsidRPr="00395B6E" w14:paraId="74C9D85D" w14:textId="77777777" w:rsidTr="00E1068B">
        <w:trPr>
          <w:trHeight w:val="40"/>
          <w:jc w:val="center"/>
        </w:trPr>
        <w:tc>
          <w:tcPr>
            <w:tcW w:w="667" w:type="dxa"/>
            <w:shd w:val="clear" w:color="auto" w:fill="auto"/>
          </w:tcPr>
          <w:p w14:paraId="322F91DA" w14:textId="3441334D" w:rsidR="00E1068B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159" w:type="dxa"/>
            <w:gridSpan w:val="5"/>
            <w:shd w:val="clear" w:color="auto" w:fill="auto"/>
          </w:tcPr>
          <w:p w14:paraId="65FB1C61" w14:textId="09C3C931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Услуги по постпечатной обработке полиграфической продукции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«Амберд» (книжная серия)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брошюровка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7C9A50" w14:textId="7F811780" w:rsidR="00E1068B" w:rsidRPr="00D06B3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D06B34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6AA" w14:textId="77777777" w:rsidR="00E1068B" w:rsidRPr="000C01D3" w:rsidRDefault="00E1068B" w:rsidP="00E1068B">
            <w:pPr>
              <w:spacing w:line="276" w:lineRule="auto"/>
              <w:ind w:right="-46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100</w:t>
            </w:r>
          </w:p>
          <w:p w14:paraId="6038F089" w14:textId="27811E05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3F0" w14:textId="77777777" w:rsidR="00E1068B" w:rsidRPr="000C01D3" w:rsidRDefault="00E1068B" w:rsidP="00E1068B">
            <w:pPr>
              <w:spacing w:line="276" w:lineRule="auto"/>
              <w:ind w:right="-46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100</w:t>
            </w:r>
          </w:p>
          <w:p w14:paraId="0370B32E" w14:textId="40B0B355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A569" w14:textId="10922247" w:rsidR="00E1068B" w:rsidRPr="00A94B4D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24000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5B60" w14:textId="185BDC18" w:rsidR="00E1068B" w:rsidRPr="00A94B4D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24000</w:t>
            </w:r>
          </w:p>
        </w:tc>
        <w:tc>
          <w:tcPr>
            <w:tcW w:w="3053" w:type="dxa"/>
            <w:gridSpan w:val="7"/>
            <w:shd w:val="clear" w:color="auto" w:fill="auto"/>
          </w:tcPr>
          <w:p w14:paraId="72424E7C" w14:textId="016DBE16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«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 xml:space="preserve">Амберд» 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200 страниц, 25 печ. л., формат A4.</w:t>
            </w:r>
          </w:p>
        </w:tc>
      </w:tr>
      <w:tr w:rsidR="00E1068B" w:rsidRPr="00395B6E" w14:paraId="43394A78" w14:textId="77777777" w:rsidTr="00E1068B">
        <w:trPr>
          <w:trHeight w:val="40"/>
          <w:jc w:val="center"/>
        </w:trPr>
        <w:tc>
          <w:tcPr>
            <w:tcW w:w="667" w:type="dxa"/>
            <w:shd w:val="clear" w:color="auto" w:fill="auto"/>
          </w:tcPr>
          <w:p w14:paraId="15BF4DE2" w14:textId="4459E617" w:rsidR="00E1068B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159" w:type="dxa"/>
            <w:gridSpan w:val="5"/>
            <w:shd w:val="clear" w:color="auto" w:fill="auto"/>
          </w:tcPr>
          <w:p w14:paraId="671BA733" w14:textId="370A22DC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Услуги по постпечатной обработке полиграфической продукции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«Технологические инновации на финансовом рынке»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брошюровка учебного пособия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A3009" w14:textId="166F7420" w:rsidR="00E1068B" w:rsidRPr="00D06B3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D06B34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726" w14:textId="77777777" w:rsidR="00E1068B" w:rsidRPr="000C01D3" w:rsidRDefault="00E1068B" w:rsidP="00E1068B">
            <w:pPr>
              <w:spacing w:after="120" w:line="276" w:lineRule="auto"/>
              <w:ind w:right="-46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  <w:p w14:paraId="7541A14F" w14:textId="5B557C54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F45" w14:textId="77777777" w:rsidR="00E1068B" w:rsidRPr="000C01D3" w:rsidRDefault="00E1068B" w:rsidP="00E1068B">
            <w:pPr>
              <w:spacing w:after="120" w:line="276" w:lineRule="auto"/>
              <w:ind w:right="-46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  <w:p w14:paraId="71D63DF2" w14:textId="0C8A02C9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5CA2" w14:textId="17CC7520" w:rsidR="00E1068B" w:rsidRPr="00A94B4D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36000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8619" w14:textId="17173833" w:rsidR="00E1068B" w:rsidRPr="00A94B4D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36000</w:t>
            </w:r>
          </w:p>
        </w:tc>
        <w:tc>
          <w:tcPr>
            <w:tcW w:w="3053" w:type="dxa"/>
            <w:gridSpan w:val="7"/>
            <w:shd w:val="clear" w:color="auto" w:fill="auto"/>
          </w:tcPr>
          <w:p w14:paraId="6A21FB80" w14:textId="77777777" w:rsidR="00E1068B" w:rsidRPr="000C01D3" w:rsidRDefault="00E1068B" w:rsidP="00E1068B">
            <w:pPr>
              <w:spacing w:after="100" w:afterAutospacing="1" w:line="276" w:lineRule="auto"/>
              <w:ind w:right="-46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«Технологические инновации на финансовом рынке»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учебное пособие, 230 страниц, 14,4 печ. л., формат A5.</w:t>
            </w:r>
          </w:p>
          <w:p w14:paraId="12863F5B" w14:textId="1F697FF5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1068B" w:rsidRPr="00D06B34" w14:paraId="21CD383B" w14:textId="77777777" w:rsidTr="00E1068B">
        <w:trPr>
          <w:trHeight w:val="40"/>
          <w:jc w:val="center"/>
        </w:trPr>
        <w:tc>
          <w:tcPr>
            <w:tcW w:w="667" w:type="dxa"/>
            <w:shd w:val="clear" w:color="auto" w:fill="auto"/>
          </w:tcPr>
          <w:p w14:paraId="72200C59" w14:textId="47DCE762" w:rsidR="00E1068B" w:rsidRPr="008F426F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159" w:type="dxa"/>
            <w:gridSpan w:val="5"/>
            <w:shd w:val="clear" w:color="auto" w:fill="auto"/>
          </w:tcPr>
          <w:p w14:paraId="1AE82565" w14:textId="77777777" w:rsidR="00E1068B" w:rsidRPr="000C01D3" w:rsidRDefault="00E1068B" w:rsidP="00E1068B">
            <w:pPr>
              <w:spacing w:line="276" w:lineRule="auto"/>
              <w:ind w:right="-46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Услуги по постпечатной обработке полиграфической продукции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«Прикладная финансовая экономика: эволюция, цифровизация, устойчивость»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брошюровка учебного пособия</w:t>
            </w:r>
          </w:p>
          <w:p w14:paraId="52869802" w14:textId="5644D780" w:rsidR="00E1068B" w:rsidRPr="00A94B4D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2714D" w14:textId="4CC6B562" w:rsidR="00E1068B" w:rsidRPr="00D06B3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D06B34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529" w14:textId="77777777" w:rsidR="00E1068B" w:rsidRPr="000C01D3" w:rsidRDefault="00E1068B" w:rsidP="00E1068B">
            <w:pPr>
              <w:spacing w:line="276" w:lineRule="auto"/>
              <w:ind w:right="-46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  <w:p w14:paraId="77415203" w14:textId="485B0580" w:rsidR="00E1068B" w:rsidRPr="00D06B3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D8A" w14:textId="77777777" w:rsidR="00E1068B" w:rsidRPr="000C01D3" w:rsidRDefault="00E1068B" w:rsidP="00E1068B">
            <w:pPr>
              <w:spacing w:line="276" w:lineRule="auto"/>
              <w:ind w:right="-46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  <w:p w14:paraId="1FF44264" w14:textId="0F1A1107" w:rsidR="00E1068B" w:rsidRPr="00D06B3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AF32" w14:textId="047E0E91" w:rsidR="00E1068B" w:rsidRPr="00A94B4D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52500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C32" w14:textId="70D3A7D5" w:rsidR="00E1068B" w:rsidRPr="00A94B4D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52500</w:t>
            </w:r>
          </w:p>
        </w:tc>
        <w:tc>
          <w:tcPr>
            <w:tcW w:w="3053" w:type="dxa"/>
            <w:gridSpan w:val="7"/>
            <w:shd w:val="clear" w:color="auto" w:fill="auto"/>
          </w:tcPr>
          <w:p w14:paraId="34BA4F78" w14:textId="77777777" w:rsidR="00E1068B" w:rsidRPr="000C01D3" w:rsidRDefault="00E1068B" w:rsidP="00E1068B">
            <w:pPr>
              <w:spacing w:line="276" w:lineRule="auto"/>
              <w:ind w:right="-46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«Прикладная финансовая экономика: эволюция, цифровизация, устойчивость»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учебное пособие, 504 страницы, 31,5 печ. л., формат A5.</w:t>
            </w:r>
          </w:p>
          <w:p w14:paraId="184ECAF8" w14:textId="798F8F29" w:rsidR="00E1068B" w:rsidRPr="00D06B3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1068B" w:rsidRPr="00395B6E" w14:paraId="0255A109" w14:textId="77777777" w:rsidTr="00E1068B">
        <w:trPr>
          <w:trHeight w:val="40"/>
          <w:jc w:val="center"/>
        </w:trPr>
        <w:tc>
          <w:tcPr>
            <w:tcW w:w="667" w:type="dxa"/>
            <w:shd w:val="clear" w:color="auto" w:fill="auto"/>
          </w:tcPr>
          <w:p w14:paraId="31FDFD2A" w14:textId="00A56B14" w:rsidR="00E1068B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2159" w:type="dxa"/>
            <w:gridSpan w:val="5"/>
            <w:shd w:val="clear" w:color="auto" w:fill="auto"/>
          </w:tcPr>
          <w:p w14:paraId="56EF5481" w14:textId="77777777" w:rsidR="00E1068B" w:rsidRPr="000C01D3" w:rsidRDefault="00E1068B" w:rsidP="00E1068B">
            <w:pPr>
              <w:spacing w:line="276" w:lineRule="auto"/>
              <w:ind w:right="-46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Услуги по постпечатной обработке полиграфической продукции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«Комплексный анализ»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брошюровка учебного пособия</w:t>
            </w:r>
          </w:p>
          <w:p w14:paraId="77E5F7EA" w14:textId="2A0C249D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4CD09" w14:textId="7E294E8F" w:rsidR="00E1068B" w:rsidRPr="00D06B3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D06B34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404" w14:textId="406683A0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DCF" w14:textId="37D476CE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AEAA" w14:textId="536569B7" w:rsidR="00E1068B" w:rsidRPr="00A94B4D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37500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A240" w14:textId="02DA9623" w:rsidR="00E1068B" w:rsidRPr="00A94B4D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37500</w:t>
            </w:r>
          </w:p>
        </w:tc>
        <w:tc>
          <w:tcPr>
            <w:tcW w:w="3053" w:type="dxa"/>
            <w:gridSpan w:val="7"/>
            <w:shd w:val="clear" w:color="auto" w:fill="auto"/>
          </w:tcPr>
          <w:p w14:paraId="6A877819" w14:textId="77777777" w:rsidR="00E1068B" w:rsidRPr="000C01D3" w:rsidRDefault="00E1068B" w:rsidP="00E1068B">
            <w:pPr>
              <w:spacing w:line="276" w:lineRule="auto"/>
              <w:ind w:right="-46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«Комплексный анализ»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учебное пособие, 240 страниц, 30 печ. л., формат A4.</w:t>
            </w:r>
          </w:p>
          <w:p w14:paraId="48FF39B5" w14:textId="66EED2F8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1068B" w:rsidRPr="00395B6E" w14:paraId="6AB3C1CD" w14:textId="77777777" w:rsidTr="00E1068B">
        <w:trPr>
          <w:trHeight w:val="40"/>
          <w:jc w:val="center"/>
        </w:trPr>
        <w:tc>
          <w:tcPr>
            <w:tcW w:w="667" w:type="dxa"/>
            <w:shd w:val="clear" w:color="auto" w:fill="auto"/>
          </w:tcPr>
          <w:p w14:paraId="3BEBD3AA" w14:textId="0D1EB349" w:rsidR="00E1068B" w:rsidRPr="00E1068B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159" w:type="dxa"/>
            <w:gridSpan w:val="5"/>
            <w:shd w:val="clear" w:color="auto" w:fill="auto"/>
          </w:tcPr>
          <w:p w14:paraId="6123FBCB" w14:textId="3689B746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Услуги по постпечатной обработке полиграфической продукции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«Визуализация данных и бизнес-анализ в Power BI Desktop»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учебно-методическое пособие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брошюровка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F8F2F" w14:textId="54535E85" w:rsidR="00E1068B" w:rsidRPr="00D06B3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068B">
              <w:rPr>
                <w:rFonts w:ascii="GHEA Grapalat" w:hAnsi="GHEA Grapalat" w:cs="Sylfaen" w:hint="eastAsia"/>
                <w:bCs/>
                <w:color w:val="000000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E242" w14:textId="6CDE82F7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ABD5" w14:textId="2F533E89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150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EA83" w14:textId="2DFE2843" w:rsidR="00E1068B" w:rsidRPr="00A94B4D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27000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7F26" w14:textId="16BE64A8" w:rsidR="00E1068B" w:rsidRPr="00A94B4D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27000</w:t>
            </w:r>
          </w:p>
        </w:tc>
        <w:tc>
          <w:tcPr>
            <w:tcW w:w="3053" w:type="dxa"/>
            <w:gridSpan w:val="7"/>
            <w:shd w:val="clear" w:color="auto" w:fill="auto"/>
          </w:tcPr>
          <w:p w14:paraId="6A173830" w14:textId="77777777" w:rsidR="00E1068B" w:rsidRPr="000C01D3" w:rsidRDefault="00E1068B" w:rsidP="00E1068B">
            <w:pPr>
              <w:pStyle w:val="NormalWeb"/>
              <w:spacing w:line="276" w:lineRule="auto"/>
              <w:ind w:right="-46"/>
              <w:jc w:val="center"/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</w:pP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t>«Визуализация данных и бизнес-анализ в Power BI Desktop»</w:t>
            </w:r>
            <w:r w:rsidRPr="000C01D3">
              <w:rPr>
                <w:rFonts w:ascii="GHEA Grapalat" w:hAnsi="GHEA Grapalat" w:cs="Sylfaen"/>
                <w:bCs/>
                <w:color w:val="000000"/>
                <w:sz w:val="18"/>
                <w:szCs w:val="18"/>
                <w:lang w:val="hy-AM"/>
              </w:rPr>
              <w:br/>
              <w:t>учебно-методическое пособие, 76 страниц, 4,75 печ. л., формат A5.</w:t>
            </w:r>
          </w:p>
          <w:p w14:paraId="32BBD3A9" w14:textId="77777777" w:rsidR="00E1068B" w:rsidRPr="005C33F4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1068B" w:rsidRPr="00395B6E" w14:paraId="66B69DFD" w14:textId="77777777" w:rsidTr="00E1068B">
        <w:trPr>
          <w:trHeight w:val="169"/>
          <w:jc w:val="center"/>
        </w:trPr>
        <w:tc>
          <w:tcPr>
            <w:tcW w:w="10720" w:type="dxa"/>
            <w:gridSpan w:val="32"/>
            <w:shd w:val="clear" w:color="auto" w:fill="99CCFF"/>
          </w:tcPr>
          <w:p w14:paraId="720C8E29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068B" w:rsidRPr="009416DF" w14:paraId="2FC9E5B2" w14:textId="77777777" w:rsidTr="00E1068B">
        <w:trPr>
          <w:trHeight w:val="137"/>
          <w:jc w:val="center"/>
        </w:trPr>
        <w:tc>
          <w:tcPr>
            <w:tcW w:w="4432" w:type="dxa"/>
            <w:gridSpan w:val="13"/>
            <w:shd w:val="clear" w:color="auto" w:fill="auto"/>
          </w:tcPr>
          <w:p w14:paraId="06D7D90B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288" w:type="dxa"/>
            <w:gridSpan w:val="19"/>
            <w:shd w:val="clear" w:color="auto" w:fill="auto"/>
          </w:tcPr>
          <w:p w14:paraId="21AE1E37" w14:textId="5999CE59" w:rsidR="00E1068B" w:rsidRPr="009412D1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2D1">
              <w:rPr>
                <w:rFonts w:ascii="GHEA Grapalat" w:hAnsi="GHEA Grapalat"/>
                <w:b/>
                <w:sz w:val="14"/>
                <w:szCs w:val="14"/>
              </w:rPr>
              <w:t xml:space="preserve">согласно пункта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9412D1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E1068B" w:rsidRPr="00395B6E" w14:paraId="40EDAFF7" w14:textId="77777777" w:rsidTr="00E1068B">
        <w:trPr>
          <w:trHeight w:val="196"/>
          <w:jc w:val="center"/>
        </w:trPr>
        <w:tc>
          <w:tcPr>
            <w:tcW w:w="10720" w:type="dxa"/>
            <w:gridSpan w:val="32"/>
            <w:shd w:val="clear" w:color="auto" w:fill="99CCFF"/>
          </w:tcPr>
          <w:p w14:paraId="6F7D9C9A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068B" w:rsidRPr="009B0D7D" w14:paraId="26246A96" w14:textId="77777777" w:rsidTr="00E1068B">
        <w:trPr>
          <w:trHeight w:val="155"/>
          <w:jc w:val="center"/>
        </w:trPr>
        <w:tc>
          <w:tcPr>
            <w:tcW w:w="5763" w:type="dxa"/>
            <w:gridSpan w:val="19"/>
            <w:shd w:val="clear" w:color="auto" w:fill="auto"/>
          </w:tcPr>
          <w:p w14:paraId="79845F7C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957" w:type="dxa"/>
            <w:gridSpan w:val="13"/>
            <w:shd w:val="clear" w:color="auto" w:fill="auto"/>
          </w:tcPr>
          <w:p w14:paraId="66500032" w14:textId="36737E8C" w:rsidR="00E1068B" w:rsidRPr="009412D1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Pr="009412D1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E1068B" w:rsidRPr="00395B6E" w14:paraId="67D93206" w14:textId="77777777" w:rsidTr="00E1068B">
        <w:trPr>
          <w:trHeight w:val="164"/>
          <w:jc w:val="center"/>
        </w:trPr>
        <w:tc>
          <w:tcPr>
            <w:tcW w:w="4537" w:type="dxa"/>
            <w:gridSpan w:val="14"/>
            <w:vMerge w:val="restart"/>
            <w:shd w:val="clear" w:color="auto" w:fill="auto"/>
          </w:tcPr>
          <w:p w14:paraId="5E19CFF6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26" w:type="dxa"/>
            <w:gridSpan w:val="5"/>
            <w:shd w:val="clear" w:color="auto" w:fill="auto"/>
          </w:tcPr>
          <w:p w14:paraId="1F4BF78C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957" w:type="dxa"/>
            <w:gridSpan w:val="13"/>
            <w:shd w:val="clear" w:color="auto" w:fill="auto"/>
          </w:tcPr>
          <w:p w14:paraId="40646DE8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1068B" w:rsidRPr="00395B6E" w14:paraId="667E92EA" w14:textId="77777777" w:rsidTr="00E1068B">
        <w:trPr>
          <w:trHeight w:val="92"/>
          <w:jc w:val="center"/>
        </w:trPr>
        <w:tc>
          <w:tcPr>
            <w:tcW w:w="4537" w:type="dxa"/>
            <w:gridSpan w:val="14"/>
            <w:vMerge/>
            <w:shd w:val="clear" w:color="auto" w:fill="auto"/>
          </w:tcPr>
          <w:p w14:paraId="1260FABB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5"/>
            <w:shd w:val="clear" w:color="auto" w:fill="auto"/>
          </w:tcPr>
          <w:p w14:paraId="2D7F96A6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957" w:type="dxa"/>
            <w:gridSpan w:val="13"/>
            <w:shd w:val="clear" w:color="auto" w:fill="auto"/>
          </w:tcPr>
          <w:p w14:paraId="12C3396C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1068B" w:rsidRPr="00395B6E" w14:paraId="721B568F" w14:textId="77777777" w:rsidTr="00E1068B">
        <w:trPr>
          <w:trHeight w:val="47"/>
          <w:jc w:val="center"/>
        </w:trPr>
        <w:tc>
          <w:tcPr>
            <w:tcW w:w="4537" w:type="dxa"/>
            <w:gridSpan w:val="14"/>
            <w:vMerge w:val="restart"/>
            <w:shd w:val="clear" w:color="auto" w:fill="auto"/>
          </w:tcPr>
          <w:p w14:paraId="20D6FB11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26" w:type="dxa"/>
            <w:gridSpan w:val="5"/>
            <w:shd w:val="clear" w:color="auto" w:fill="auto"/>
          </w:tcPr>
          <w:p w14:paraId="726A8FC4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shd w:val="clear" w:color="auto" w:fill="auto"/>
          </w:tcPr>
          <w:p w14:paraId="7D1A552D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707" w:type="dxa"/>
            <w:gridSpan w:val="6"/>
            <w:shd w:val="clear" w:color="auto" w:fill="auto"/>
          </w:tcPr>
          <w:p w14:paraId="76428CAA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1068B" w:rsidRPr="00395B6E" w14:paraId="44243050" w14:textId="77777777" w:rsidTr="00E1068B">
        <w:trPr>
          <w:trHeight w:val="47"/>
          <w:jc w:val="center"/>
        </w:trPr>
        <w:tc>
          <w:tcPr>
            <w:tcW w:w="4537" w:type="dxa"/>
            <w:gridSpan w:val="14"/>
            <w:vMerge/>
            <w:shd w:val="clear" w:color="auto" w:fill="auto"/>
          </w:tcPr>
          <w:p w14:paraId="1DD48F15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26" w:type="dxa"/>
            <w:gridSpan w:val="5"/>
            <w:shd w:val="clear" w:color="auto" w:fill="auto"/>
          </w:tcPr>
          <w:p w14:paraId="7E81D817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7"/>
            <w:shd w:val="clear" w:color="auto" w:fill="auto"/>
          </w:tcPr>
          <w:p w14:paraId="564BE4CA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07" w:type="dxa"/>
            <w:gridSpan w:val="6"/>
            <w:shd w:val="clear" w:color="auto" w:fill="auto"/>
          </w:tcPr>
          <w:p w14:paraId="3894EBBB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1068B" w:rsidRPr="00395B6E" w14:paraId="6C7F095D" w14:textId="77777777" w:rsidTr="00E1068B">
        <w:trPr>
          <w:trHeight w:val="42"/>
          <w:jc w:val="center"/>
        </w:trPr>
        <w:tc>
          <w:tcPr>
            <w:tcW w:w="4537" w:type="dxa"/>
            <w:gridSpan w:val="14"/>
            <w:vMerge/>
            <w:shd w:val="clear" w:color="auto" w:fill="auto"/>
          </w:tcPr>
          <w:p w14:paraId="3B5E3C90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5"/>
            <w:shd w:val="clear" w:color="auto" w:fill="auto"/>
          </w:tcPr>
          <w:p w14:paraId="29462F70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0" w:type="dxa"/>
            <w:gridSpan w:val="7"/>
            <w:shd w:val="clear" w:color="auto" w:fill="auto"/>
          </w:tcPr>
          <w:p w14:paraId="0496AE56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07" w:type="dxa"/>
            <w:gridSpan w:val="6"/>
            <w:shd w:val="clear" w:color="auto" w:fill="auto"/>
          </w:tcPr>
          <w:p w14:paraId="23AADA22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1068B" w:rsidRPr="00395B6E" w14:paraId="22770F7E" w14:textId="77777777" w:rsidTr="00E1068B">
        <w:trPr>
          <w:trHeight w:val="54"/>
          <w:jc w:val="center"/>
        </w:trPr>
        <w:tc>
          <w:tcPr>
            <w:tcW w:w="10720" w:type="dxa"/>
            <w:gridSpan w:val="32"/>
            <w:shd w:val="clear" w:color="auto" w:fill="99CCFF"/>
          </w:tcPr>
          <w:p w14:paraId="60972BC5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068B" w:rsidRPr="00395B6E" w14:paraId="05BE2D97" w14:textId="77777777" w:rsidTr="00E1068B">
        <w:trPr>
          <w:trHeight w:val="419"/>
          <w:jc w:val="center"/>
        </w:trPr>
        <w:tc>
          <w:tcPr>
            <w:tcW w:w="1367" w:type="dxa"/>
            <w:gridSpan w:val="3"/>
            <w:vMerge w:val="restart"/>
            <w:shd w:val="clear" w:color="auto" w:fill="auto"/>
          </w:tcPr>
          <w:p w14:paraId="7E767505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60" w:type="dxa"/>
            <w:gridSpan w:val="6"/>
            <w:vMerge w:val="restart"/>
            <w:shd w:val="clear" w:color="auto" w:fill="auto"/>
          </w:tcPr>
          <w:p w14:paraId="21743DCD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993" w:type="dxa"/>
            <w:gridSpan w:val="23"/>
            <w:shd w:val="clear" w:color="auto" w:fill="auto"/>
          </w:tcPr>
          <w:p w14:paraId="03739F98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E1068B" w:rsidRPr="00395B6E" w14:paraId="5B32AD91" w14:textId="77777777" w:rsidTr="00E1068B">
        <w:trPr>
          <w:trHeight w:val="392"/>
          <w:jc w:val="center"/>
        </w:trPr>
        <w:tc>
          <w:tcPr>
            <w:tcW w:w="1367" w:type="dxa"/>
            <w:gridSpan w:val="3"/>
            <w:vMerge/>
            <w:shd w:val="clear" w:color="auto" w:fill="auto"/>
          </w:tcPr>
          <w:p w14:paraId="6BE7A323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0" w:type="dxa"/>
            <w:gridSpan w:val="6"/>
            <w:vMerge/>
            <w:shd w:val="clear" w:color="auto" w:fill="auto"/>
          </w:tcPr>
          <w:p w14:paraId="306A7924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shd w:val="clear" w:color="auto" w:fill="auto"/>
          </w:tcPr>
          <w:p w14:paraId="7FB624A1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980" w:type="dxa"/>
            <w:gridSpan w:val="6"/>
            <w:shd w:val="clear" w:color="auto" w:fill="auto"/>
          </w:tcPr>
          <w:p w14:paraId="09A82A6E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83" w:type="dxa"/>
            <w:gridSpan w:val="5"/>
            <w:shd w:val="clear" w:color="auto" w:fill="auto"/>
          </w:tcPr>
          <w:p w14:paraId="13706DD8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1068B" w:rsidRPr="00395B6E" w14:paraId="5F844FB1" w14:textId="77777777" w:rsidTr="00E1068B">
        <w:trPr>
          <w:trHeight w:val="392"/>
          <w:jc w:val="center"/>
        </w:trPr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9CF7" w14:textId="0D3B0268" w:rsidR="00E1068B" w:rsidRPr="00D06B34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763C" w14:textId="03FEC63C" w:rsidR="00E1068B" w:rsidRPr="00A94B4D" w:rsidRDefault="00E1068B" w:rsidP="00E1068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B4D">
              <w:rPr>
                <w:rFonts w:ascii="GHEA Grapalat" w:hAnsi="GHEA Grapalat"/>
                <w:sz w:val="16"/>
                <w:szCs w:val="16"/>
                <w:lang w:val="hy-AM"/>
              </w:rPr>
              <w:t>ООО «Астхик Издательство»</w:t>
            </w:r>
          </w:p>
        </w:tc>
        <w:tc>
          <w:tcPr>
            <w:tcW w:w="2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D914" w14:textId="2F80C243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60000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A2B8" w14:textId="6F8C5388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2723" w14:textId="01A0CE2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72000</w:t>
            </w:r>
          </w:p>
        </w:tc>
      </w:tr>
      <w:tr w:rsidR="00E1068B" w:rsidRPr="00395B6E" w14:paraId="471BB6A7" w14:textId="77777777" w:rsidTr="00E1068B">
        <w:trPr>
          <w:trHeight w:val="392"/>
          <w:jc w:val="center"/>
        </w:trPr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F7AD" w14:textId="2BD80C2D" w:rsidR="00E1068B" w:rsidRPr="00D06B34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7D7D" w14:textId="5334537C" w:rsidR="00E1068B" w:rsidRPr="00A94B4D" w:rsidRDefault="00E1068B" w:rsidP="00E1068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B4D">
              <w:rPr>
                <w:rFonts w:ascii="GHEA Grapalat" w:hAnsi="GHEA Grapalat"/>
                <w:sz w:val="16"/>
                <w:szCs w:val="16"/>
                <w:lang w:val="hy-AM"/>
              </w:rPr>
              <w:t>ООО «Астхик Издательство»</w:t>
            </w:r>
          </w:p>
        </w:tc>
        <w:tc>
          <w:tcPr>
            <w:tcW w:w="2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15DA" w14:textId="63AABF4D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19500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2655" w14:textId="65FBD69B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3900</w:t>
            </w: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786C" w14:textId="7F76A41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23400</w:t>
            </w:r>
          </w:p>
        </w:tc>
      </w:tr>
      <w:tr w:rsidR="00E1068B" w:rsidRPr="00395B6E" w14:paraId="39B67111" w14:textId="77777777" w:rsidTr="00E1068B">
        <w:trPr>
          <w:trHeight w:val="392"/>
          <w:jc w:val="center"/>
        </w:trPr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BD1B" w14:textId="1A57DD43" w:rsidR="00E1068B" w:rsidRPr="00D06B34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103" w14:textId="1973A5A0" w:rsidR="00E1068B" w:rsidRPr="00A94B4D" w:rsidRDefault="00E1068B" w:rsidP="00E1068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B4D">
              <w:rPr>
                <w:rFonts w:ascii="GHEA Grapalat" w:hAnsi="GHEA Grapalat"/>
                <w:sz w:val="16"/>
                <w:szCs w:val="16"/>
                <w:lang w:val="hy-AM"/>
              </w:rPr>
              <w:t>ООО «Астхик Издательство»</w:t>
            </w:r>
          </w:p>
        </w:tc>
        <w:tc>
          <w:tcPr>
            <w:tcW w:w="2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1F84" w14:textId="6609474D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29250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D31C" w14:textId="03F47624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5850</w:t>
            </w: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AFF1" w14:textId="3F482349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35100</w:t>
            </w:r>
          </w:p>
        </w:tc>
      </w:tr>
      <w:tr w:rsidR="00E1068B" w:rsidRPr="00395B6E" w14:paraId="0F9EFADA" w14:textId="77777777" w:rsidTr="00E1068B">
        <w:trPr>
          <w:trHeight w:val="392"/>
          <w:jc w:val="center"/>
        </w:trPr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A7F6" w14:textId="37D00EAF" w:rsidR="00E1068B" w:rsidRPr="00D06B34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528C" w14:textId="04A59BFB" w:rsidR="00E1068B" w:rsidRPr="00A94B4D" w:rsidRDefault="00E1068B" w:rsidP="00E1068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B4D">
              <w:rPr>
                <w:rFonts w:ascii="GHEA Grapalat" w:hAnsi="GHEA Grapalat"/>
                <w:sz w:val="16"/>
                <w:szCs w:val="16"/>
                <w:lang w:val="hy-AM"/>
              </w:rPr>
              <w:t>ООО «Астхик Издательство»</w:t>
            </w:r>
          </w:p>
        </w:tc>
        <w:tc>
          <w:tcPr>
            <w:tcW w:w="2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97F5" w14:textId="0915D985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42750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5657" w14:textId="7942302A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8550</w:t>
            </w: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1441" w14:textId="2E9C6735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51300</w:t>
            </w:r>
          </w:p>
        </w:tc>
      </w:tr>
      <w:tr w:rsidR="00E1068B" w:rsidRPr="00395B6E" w14:paraId="3A6F8E88" w14:textId="77777777" w:rsidTr="00E1068B">
        <w:trPr>
          <w:trHeight w:val="392"/>
          <w:jc w:val="center"/>
        </w:trPr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CF33" w14:textId="43D02405" w:rsidR="00E1068B" w:rsidRPr="00D06B34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CED0" w14:textId="605DB024" w:rsidR="00E1068B" w:rsidRPr="00A94B4D" w:rsidRDefault="00E1068B" w:rsidP="00E1068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4B4D">
              <w:rPr>
                <w:rFonts w:ascii="GHEA Grapalat" w:hAnsi="GHEA Grapalat"/>
                <w:sz w:val="16"/>
                <w:szCs w:val="16"/>
                <w:lang w:val="hy-AM"/>
              </w:rPr>
              <w:t>ООО «Астхик Издательство»</w:t>
            </w:r>
          </w:p>
        </w:tc>
        <w:tc>
          <w:tcPr>
            <w:tcW w:w="2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E1FF" w14:textId="6F929FAB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30750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C4B5" w14:textId="2A80A5A6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6150</w:t>
            </w: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421F" w14:textId="016707F5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36900</w:t>
            </w:r>
          </w:p>
        </w:tc>
      </w:tr>
      <w:tr w:rsidR="00E1068B" w:rsidRPr="00395B6E" w14:paraId="7613F5D4" w14:textId="77777777" w:rsidTr="00E1068B">
        <w:trPr>
          <w:trHeight w:val="392"/>
          <w:jc w:val="center"/>
        </w:trPr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FBA8" w14:textId="77E24CC4" w:rsidR="00E1068B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34F9" w14:textId="1E0318FC" w:rsidR="00E1068B" w:rsidRPr="00A94B4D" w:rsidRDefault="00E1068B" w:rsidP="00E1068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068B">
              <w:rPr>
                <w:rFonts w:ascii="GHEA Grapalat" w:hAnsi="GHEA Grapalat" w:hint="eastAsia"/>
                <w:sz w:val="16"/>
                <w:szCs w:val="16"/>
                <w:lang w:val="hy-AM"/>
              </w:rPr>
              <w:t>ООО</w:t>
            </w:r>
            <w:r w:rsidRPr="00E1068B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E1068B">
              <w:rPr>
                <w:rFonts w:ascii="GHEA Grapalat" w:hAnsi="GHEA Grapalat" w:hint="eastAsia"/>
                <w:sz w:val="16"/>
                <w:szCs w:val="16"/>
                <w:lang w:val="hy-AM"/>
              </w:rPr>
              <w:t>Астхик</w:t>
            </w:r>
            <w:r w:rsidRPr="00E1068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1068B">
              <w:rPr>
                <w:rFonts w:ascii="GHEA Grapalat" w:hAnsi="GHEA Grapalat" w:hint="eastAsia"/>
                <w:sz w:val="16"/>
                <w:szCs w:val="16"/>
                <w:lang w:val="hy-AM"/>
              </w:rPr>
              <w:t>Издательство»</w:t>
            </w:r>
          </w:p>
        </w:tc>
        <w:tc>
          <w:tcPr>
            <w:tcW w:w="2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FF3D" w14:textId="68A904FD" w:rsidR="00E1068B" w:rsidRDefault="00E1068B" w:rsidP="00E106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21750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8547" w14:textId="37314696" w:rsidR="00E1068B" w:rsidRDefault="00E1068B" w:rsidP="00E106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4350</w:t>
            </w: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BE87" w14:textId="786DC447" w:rsidR="00E1068B" w:rsidRDefault="00E1068B" w:rsidP="00E1068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26100</w:t>
            </w:r>
          </w:p>
        </w:tc>
      </w:tr>
      <w:tr w:rsidR="00E1068B" w:rsidRPr="00395B6E" w14:paraId="26FADA90" w14:textId="77777777" w:rsidTr="00E1068B">
        <w:trPr>
          <w:trHeight w:val="288"/>
          <w:jc w:val="center"/>
        </w:trPr>
        <w:tc>
          <w:tcPr>
            <w:tcW w:w="10720" w:type="dxa"/>
            <w:gridSpan w:val="32"/>
            <w:shd w:val="clear" w:color="auto" w:fill="99CCFF"/>
          </w:tcPr>
          <w:p w14:paraId="377F3AAD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068B" w:rsidRPr="00395B6E" w14:paraId="02F2F655" w14:textId="77777777" w:rsidTr="00E1068B">
        <w:trPr>
          <w:jc w:val="center"/>
        </w:trPr>
        <w:tc>
          <w:tcPr>
            <w:tcW w:w="10720" w:type="dxa"/>
            <w:gridSpan w:val="32"/>
            <w:shd w:val="clear" w:color="auto" w:fill="auto"/>
          </w:tcPr>
          <w:p w14:paraId="009F8661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1068B" w:rsidRPr="00395B6E" w14:paraId="3E9F6B26" w14:textId="77777777" w:rsidTr="00E1068B">
        <w:trPr>
          <w:jc w:val="center"/>
        </w:trPr>
        <w:tc>
          <w:tcPr>
            <w:tcW w:w="735" w:type="dxa"/>
            <w:gridSpan w:val="2"/>
            <w:vMerge w:val="restart"/>
            <w:shd w:val="clear" w:color="auto" w:fill="auto"/>
          </w:tcPr>
          <w:p w14:paraId="3DE0CC1C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14:paraId="74031A1B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67" w:type="dxa"/>
            <w:gridSpan w:val="28"/>
            <w:shd w:val="clear" w:color="auto" w:fill="auto"/>
          </w:tcPr>
          <w:p w14:paraId="360D7DC9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1068B" w:rsidRPr="00395B6E" w14:paraId="57F6C80C" w14:textId="77777777" w:rsidTr="00E1068B">
        <w:trPr>
          <w:trHeight w:val="1511"/>
          <w:jc w:val="center"/>
        </w:trPr>
        <w:tc>
          <w:tcPr>
            <w:tcW w:w="735" w:type="dxa"/>
            <w:gridSpan w:val="2"/>
            <w:vMerge/>
            <w:shd w:val="clear" w:color="auto" w:fill="auto"/>
          </w:tcPr>
          <w:p w14:paraId="04DE7690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14:paraId="6577190C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shd w:val="clear" w:color="auto" w:fill="auto"/>
          </w:tcPr>
          <w:p w14:paraId="2508DE0B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62" w:type="dxa"/>
            <w:gridSpan w:val="10"/>
            <w:shd w:val="clear" w:color="auto" w:fill="auto"/>
          </w:tcPr>
          <w:p w14:paraId="603B0910" w14:textId="77777777" w:rsidR="00E1068B" w:rsidRPr="00AC1E22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53D78613" w14:textId="77777777" w:rsidR="00E1068B" w:rsidRPr="00371D38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0E3F69E3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03" w:type="dxa"/>
            <w:gridSpan w:val="9"/>
            <w:shd w:val="clear" w:color="auto" w:fill="auto"/>
          </w:tcPr>
          <w:p w14:paraId="31CDDAEB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717" w:type="dxa"/>
            <w:gridSpan w:val="3"/>
            <w:shd w:val="clear" w:color="auto" w:fill="auto"/>
          </w:tcPr>
          <w:p w14:paraId="41543EB7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1068B" w:rsidRPr="00395B6E" w14:paraId="4EBEBD84" w14:textId="77777777" w:rsidTr="00E1068B">
        <w:trPr>
          <w:jc w:val="center"/>
        </w:trPr>
        <w:tc>
          <w:tcPr>
            <w:tcW w:w="735" w:type="dxa"/>
            <w:gridSpan w:val="2"/>
            <w:shd w:val="clear" w:color="auto" w:fill="auto"/>
          </w:tcPr>
          <w:p w14:paraId="31655ED5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18F3EF7E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shd w:val="clear" w:color="auto" w:fill="auto"/>
          </w:tcPr>
          <w:p w14:paraId="61376DA4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2" w:type="dxa"/>
            <w:gridSpan w:val="10"/>
            <w:shd w:val="clear" w:color="auto" w:fill="auto"/>
          </w:tcPr>
          <w:p w14:paraId="2676279D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3" w:type="dxa"/>
            <w:gridSpan w:val="9"/>
            <w:shd w:val="clear" w:color="auto" w:fill="auto"/>
          </w:tcPr>
          <w:p w14:paraId="1DDA6F41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14:paraId="5FEAD373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068B" w:rsidRPr="00395B6E" w14:paraId="4D868372" w14:textId="77777777" w:rsidTr="00E1068B">
        <w:trPr>
          <w:trHeight w:val="40"/>
          <w:jc w:val="center"/>
        </w:trPr>
        <w:tc>
          <w:tcPr>
            <w:tcW w:w="735" w:type="dxa"/>
            <w:gridSpan w:val="2"/>
            <w:shd w:val="clear" w:color="auto" w:fill="auto"/>
          </w:tcPr>
          <w:p w14:paraId="06794986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7606419D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shd w:val="clear" w:color="auto" w:fill="auto"/>
          </w:tcPr>
          <w:p w14:paraId="69101D1E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2" w:type="dxa"/>
            <w:gridSpan w:val="10"/>
            <w:shd w:val="clear" w:color="auto" w:fill="auto"/>
          </w:tcPr>
          <w:p w14:paraId="2A39F61F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3" w:type="dxa"/>
            <w:gridSpan w:val="9"/>
            <w:shd w:val="clear" w:color="auto" w:fill="auto"/>
          </w:tcPr>
          <w:p w14:paraId="0CA3BE29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3"/>
            <w:shd w:val="clear" w:color="auto" w:fill="auto"/>
          </w:tcPr>
          <w:p w14:paraId="00C2D588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068B" w:rsidRPr="00395B6E" w14:paraId="7DD899ED" w14:textId="77777777" w:rsidTr="00E1068B">
        <w:trPr>
          <w:trHeight w:val="344"/>
          <w:jc w:val="center"/>
        </w:trPr>
        <w:tc>
          <w:tcPr>
            <w:tcW w:w="2253" w:type="dxa"/>
            <w:gridSpan w:val="4"/>
            <w:shd w:val="clear" w:color="auto" w:fill="auto"/>
          </w:tcPr>
          <w:p w14:paraId="3C6D795E" w14:textId="77777777" w:rsidR="00E1068B" w:rsidRPr="00395B6E" w:rsidRDefault="00E1068B" w:rsidP="00E1068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7" w:type="dxa"/>
            <w:gridSpan w:val="28"/>
            <w:shd w:val="clear" w:color="auto" w:fill="auto"/>
          </w:tcPr>
          <w:p w14:paraId="4ED5DEFE" w14:textId="2792CA8A" w:rsidR="00E1068B" w:rsidRPr="009412D1" w:rsidRDefault="00E1068B" w:rsidP="00E1068B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2D1">
              <w:rPr>
                <w:rFonts w:ascii="GHEA Grapalat" w:hAnsi="GHEA Grapalat"/>
                <w:b/>
                <w:sz w:val="14"/>
                <w:szCs w:val="14"/>
              </w:rPr>
              <w:t>Примечание:</w:t>
            </w:r>
          </w:p>
        </w:tc>
      </w:tr>
      <w:tr w:rsidR="00E1068B" w:rsidRPr="00395B6E" w14:paraId="374BA2B1" w14:textId="77777777" w:rsidTr="00E1068B">
        <w:trPr>
          <w:trHeight w:val="129"/>
          <w:jc w:val="center"/>
        </w:trPr>
        <w:tc>
          <w:tcPr>
            <w:tcW w:w="10720" w:type="dxa"/>
            <w:gridSpan w:val="32"/>
            <w:shd w:val="clear" w:color="auto" w:fill="99CCFF"/>
          </w:tcPr>
          <w:p w14:paraId="1CD5207A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068B" w:rsidRPr="009416DF" w14:paraId="24EF7951" w14:textId="77777777" w:rsidTr="00E1068B">
        <w:trPr>
          <w:trHeight w:val="346"/>
          <w:jc w:val="center"/>
        </w:trPr>
        <w:tc>
          <w:tcPr>
            <w:tcW w:w="4537" w:type="dxa"/>
            <w:gridSpan w:val="14"/>
            <w:shd w:val="clear" w:color="auto" w:fill="auto"/>
          </w:tcPr>
          <w:p w14:paraId="6BAD26E2" w14:textId="77777777" w:rsidR="00E1068B" w:rsidRPr="00395B6E" w:rsidRDefault="00E1068B" w:rsidP="00E106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83" w:type="dxa"/>
            <w:gridSpan w:val="18"/>
            <w:shd w:val="clear" w:color="auto" w:fill="auto"/>
          </w:tcPr>
          <w:p w14:paraId="6CB989FC" w14:textId="044B72C6" w:rsidR="00E1068B" w:rsidRPr="009155EC" w:rsidRDefault="00E1068B" w:rsidP="00E1068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Pr="009155EC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E1068B" w:rsidRPr="00395B6E" w14:paraId="4DC735A3" w14:textId="77777777" w:rsidTr="00E1068B">
        <w:trPr>
          <w:trHeight w:val="92"/>
          <w:jc w:val="center"/>
        </w:trPr>
        <w:tc>
          <w:tcPr>
            <w:tcW w:w="4537" w:type="dxa"/>
            <w:gridSpan w:val="14"/>
            <w:vMerge w:val="restart"/>
            <w:shd w:val="clear" w:color="auto" w:fill="auto"/>
          </w:tcPr>
          <w:p w14:paraId="120DDA24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656" w:type="dxa"/>
            <w:gridSpan w:val="14"/>
            <w:shd w:val="clear" w:color="auto" w:fill="auto"/>
          </w:tcPr>
          <w:p w14:paraId="38765605" w14:textId="4570CF86" w:rsidR="00E1068B" w:rsidRPr="00395B6E" w:rsidRDefault="00E1068B" w:rsidP="00E106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2527" w:type="dxa"/>
            <w:gridSpan w:val="4"/>
            <w:shd w:val="clear" w:color="auto" w:fill="auto"/>
          </w:tcPr>
          <w:p w14:paraId="2ECEC779" w14:textId="13D614C9" w:rsidR="00E1068B" w:rsidRPr="00395B6E" w:rsidRDefault="00E1068B" w:rsidP="00E106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E1068B" w:rsidRPr="00395B6E" w14:paraId="3F2087BF" w14:textId="77777777" w:rsidTr="00E1068B">
        <w:trPr>
          <w:trHeight w:val="92"/>
          <w:jc w:val="center"/>
        </w:trPr>
        <w:tc>
          <w:tcPr>
            <w:tcW w:w="4537" w:type="dxa"/>
            <w:gridSpan w:val="14"/>
            <w:vMerge/>
            <w:shd w:val="clear" w:color="auto" w:fill="auto"/>
          </w:tcPr>
          <w:p w14:paraId="6E618F65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14"/>
            <w:shd w:val="clear" w:color="auto" w:fill="auto"/>
          </w:tcPr>
          <w:p w14:paraId="2FC70616" w14:textId="00A80103" w:rsidR="00E1068B" w:rsidRPr="00395B6E" w:rsidRDefault="00E1068B" w:rsidP="00E106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7" w:type="dxa"/>
            <w:gridSpan w:val="4"/>
            <w:shd w:val="clear" w:color="auto" w:fill="auto"/>
          </w:tcPr>
          <w:p w14:paraId="01413F28" w14:textId="0EFC507A" w:rsidR="00E1068B" w:rsidRPr="00395B6E" w:rsidRDefault="00E1068B" w:rsidP="00E106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068B" w:rsidRPr="009416DF" w14:paraId="6C3ADA42" w14:textId="38861C29" w:rsidTr="00E1068B">
        <w:trPr>
          <w:trHeight w:val="344"/>
          <w:jc w:val="center"/>
        </w:trPr>
        <w:tc>
          <w:tcPr>
            <w:tcW w:w="4537" w:type="dxa"/>
            <w:gridSpan w:val="14"/>
            <w:shd w:val="clear" w:color="auto" w:fill="auto"/>
          </w:tcPr>
          <w:p w14:paraId="5E04764A" w14:textId="5D7EC775" w:rsidR="00E1068B" w:rsidRPr="009155EC" w:rsidRDefault="00E1068B" w:rsidP="00E1068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55E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183" w:type="dxa"/>
            <w:gridSpan w:val="18"/>
            <w:shd w:val="clear" w:color="auto" w:fill="auto"/>
          </w:tcPr>
          <w:p w14:paraId="0BF3335B" w14:textId="530D2B1C" w:rsidR="00E1068B" w:rsidRPr="009155EC" w:rsidRDefault="003C1606" w:rsidP="00E1068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60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Pr="003C1606">
              <w:rPr>
                <w:rFonts w:ascii="GHEA Grapalat" w:hAnsi="GHEA Grapalat"/>
                <w:b/>
                <w:sz w:val="14"/>
                <w:szCs w:val="14"/>
              </w:rPr>
              <w:t>.06.2026</w:t>
            </w:r>
            <w:r w:rsidRPr="003C1606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3C160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1068B" w:rsidRPr="006E14FA" w14:paraId="6F370C70" w14:textId="77777777" w:rsidTr="00E1068B">
        <w:trPr>
          <w:trHeight w:val="344"/>
          <w:jc w:val="center"/>
        </w:trPr>
        <w:tc>
          <w:tcPr>
            <w:tcW w:w="5000" w:type="dxa"/>
            <w:gridSpan w:val="15"/>
            <w:shd w:val="clear" w:color="auto" w:fill="auto"/>
          </w:tcPr>
          <w:p w14:paraId="28D40CF7" w14:textId="77777777" w:rsidR="00E1068B" w:rsidRPr="00395B6E" w:rsidRDefault="00E1068B" w:rsidP="00E106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поступления у заказчика договора, подписанного  отобранным участником</w:t>
            </w:r>
          </w:p>
        </w:tc>
        <w:tc>
          <w:tcPr>
            <w:tcW w:w="5720" w:type="dxa"/>
            <w:gridSpan w:val="17"/>
            <w:shd w:val="clear" w:color="auto" w:fill="auto"/>
          </w:tcPr>
          <w:p w14:paraId="6A02244A" w14:textId="06199868" w:rsidR="00E1068B" w:rsidRPr="003C1606" w:rsidRDefault="003C1606" w:rsidP="00E1068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C160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29</w:t>
            </w:r>
            <w:r w:rsidR="00E1068B" w:rsidRPr="003C160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</w:t>
            </w:r>
            <w:r w:rsidRPr="003C160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E1068B" w:rsidRPr="003C160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 w:rsidR="00E1068B" w:rsidRPr="003C1606">
              <w:rPr>
                <w:rFonts w:ascii="GHEA Grapalat" w:hAnsi="GHEA Grapalat" w:cs="Sylfaen"/>
                <w:b/>
                <w:sz w:val="16"/>
                <w:szCs w:val="16"/>
              </w:rPr>
              <w:t>202</w:t>
            </w:r>
            <w:r w:rsidR="00E1068B" w:rsidRPr="003C160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E1068B" w:rsidRPr="003C1606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E1068B" w:rsidRPr="006E14FA" w14:paraId="6222FFF8" w14:textId="77777777" w:rsidTr="00E1068B">
        <w:trPr>
          <w:trHeight w:val="344"/>
          <w:jc w:val="center"/>
        </w:trPr>
        <w:tc>
          <w:tcPr>
            <w:tcW w:w="5000" w:type="dxa"/>
            <w:gridSpan w:val="15"/>
            <w:shd w:val="clear" w:color="auto" w:fill="auto"/>
          </w:tcPr>
          <w:p w14:paraId="2DE5118F" w14:textId="77777777" w:rsidR="00E1068B" w:rsidRPr="00395B6E" w:rsidRDefault="00E1068B" w:rsidP="00E1068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720" w:type="dxa"/>
            <w:gridSpan w:val="17"/>
            <w:shd w:val="clear" w:color="auto" w:fill="auto"/>
          </w:tcPr>
          <w:p w14:paraId="47DF71F1" w14:textId="024E00D6" w:rsidR="00E1068B" w:rsidRPr="003C1606" w:rsidRDefault="003C1606" w:rsidP="00E1068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C160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29</w:t>
            </w:r>
            <w:r w:rsidR="00E1068B" w:rsidRPr="003C160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</w:t>
            </w:r>
            <w:r w:rsidRPr="003C160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E1068B" w:rsidRPr="003C160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 w:rsidR="00E1068B" w:rsidRPr="003C1606">
              <w:rPr>
                <w:rFonts w:ascii="GHEA Grapalat" w:hAnsi="GHEA Grapalat" w:cs="Sylfaen"/>
                <w:b/>
                <w:sz w:val="16"/>
                <w:szCs w:val="16"/>
              </w:rPr>
              <w:t>202</w:t>
            </w:r>
            <w:r w:rsidR="00E1068B" w:rsidRPr="003C160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  <w:r w:rsidR="00E1068B" w:rsidRPr="003C1606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E1068B" w:rsidRPr="00395B6E" w14:paraId="0DF26BD8" w14:textId="77777777" w:rsidTr="00E1068B">
        <w:trPr>
          <w:trHeight w:val="288"/>
          <w:jc w:val="center"/>
        </w:trPr>
        <w:tc>
          <w:tcPr>
            <w:tcW w:w="10720" w:type="dxa"/>
            <w:gridSpan w:val="32"/>
            <w:shd w:val="clear" w:color="auto" w:fill="99CCFF"/>
          </w:tcPr>
          <w:p w14:paraId="73C2A9A1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068B" w:rsidRPr="00395B6E" w14:paraId="55940D61" w14:textId="77777777" w:rsidTr="00E1068B">
        <w:trPr>
          <w:jc w:val="center"/>
        </w:trPr>
        <w:tc>
          <w:tcPr>
            <w:tcW w:w="735" w:type="dxa"/>
            <w:gridSpan w:val="2"/>
            <w:vMerge w:val="restart"/>
            <w:shd w:val="clear" w:color="auto" w:fill="auto"/>
          </w:tcPr>
          <w:p w14:paraId="281FF5BE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14:paraId="6D233D4E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67" w:type="dxa"/>
            <w:gridSpan w:val="28"/>
            <w:shd w:val="clear" w:color="auto" w:fill="auto"/>
          </w:tcPr>
          <w:p w14:paraId="7BF3DDE1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1068B" w:rsidRPr="00395B6E" w14:paraId="3B00635B" w14:textId="77777777" w:rsidTr="00E1068B">
        <w:trPr>
          <w:trHeight w:val="237"/>
          <w:jc w:val="center"/>
        </w:trPr>
        <w:tc>
          <w:tcPr>
            <w:tcW w:w="735" w:type="dxa"/>
            <w:gridSpan w:val="2"/>
            <w:vMerge/>
            <w:shd w:val="clear" w:color="auto" w:fill="auto"/>
          </w:tcPr>
          <w:p w14:paraId="2BD219D5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14:paraId="3635C0D1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 w:val="restart"/>
            <w:shd w:val="clear" w:color="auto" w:fill="auto"/>
          </w:tcPr>
          <w:p w14:paraId="4732F3DB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</w:tcPr>
          <w:p w14:paraId="08C201E9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584" w:type="dxa"/>
            <w:gridSpan w:val="5"/>
            <w:vMerge w:val="restart"/>
            <w:shd w:val="clear" w:color="auto" w:fill="auto"/>
          </w:tcPr>
          <w:p w14:paraId="15D009F5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6" w:type="dxa"/>
            <w:gridSpan w:val="5"/>
            <w:vMerge w:val="restart"/>
            <w:shd w:val="clear" w:color="auto" w:fill="auto"/>
          </w:tcPr>
          <w:p w14:paraId="691ACC53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527" w:type="dxa"/>
            <w:gridSpan w:val="4"/>
            <w:shd w:val="clear" w:color="auto" w:fill="auto"/>
          </w:tcPr>
          <w:p w14:paraId="441D8191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1068B" w:rsidRPr="00395B6E" w14:paraId="5F67E0A6" w14:textId="77777777" w:rsidTr="00E1068B">
        <w:trPr>
          <w:trHeight w:val="238"/>
          <w:jc w:val="center"/>
        </w:trPr>
        <w:tc>
          <w:tcPr>
            <w:tcW w:w="735" w:type="dxa"/>
            <w:gridSpan w:val="2"/>
            <w:vMerge/>
            <w:shd w:val="clear" w:color="auto" w:fill="auto"/>
          </w:tcPr>
          <w:p w14:paraId="18F05F12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14:paraId="587BF42E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</w:tcPr>
          <w:p w14:paraId="26535CDB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</w:tcPr>
          <w:p w14:paraId="671E16B9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5"/>
            <w:vMerge/>
            <w:shd w:val="clear" w:color="auto" w:fill="auto"/>
          </w:tcPr>
          <w:p w14:paraId="085A96E5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6" w:type="dxa"/>
            <w:gridSpan w:val="5"/>
            <w:vMerge/>
            <w:shd w:val="clear" w:color="auto" w:fill="auto"/>
          </w:tcPr>
          <w:p w14:paraId="165B80F2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7" w:type="dxa"/>
            <w:gridSpan w:val="4"/>
            <w:shd w:val="clear" w:color="auto" w:fill="auto"/>
          </w:tcPr>
          <w:p w14:paraId="4F6E8EC4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1068B" w:rsidRPr="00395B6E" w14:paraId="7F7C5781" w14:textId="77777777" w:rsidTr="00E1068B">
        <w:trPr>
          <w:trHeight w:val="263"/>
          <w:jc w:val="center"/>
        </w:trPr>
        <w:tc>
          <w:tcPr>
            <w:tcW w:w="735" w:type="dxa"/>
            <w:gridSpan w:val="2"/>
            <w:vMerge/>
            <w:shd w:val="clear" w:color="auto" w:fill="auto"/>
          </w:tcPr>
          <w:p w14:paraId="2F222C47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14:paraId="4D096FD1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</w:tcPr>
          <w:p w14:paraId="7E137E76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</w:tcPr>
          <w:p w14:paraId="4CE77764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5"/>
            <w:vMerge/>
            <w:shd w:val="clear" w:color="auto" w:fill="auto"/>
          </w:tcPr>
          <w:p w14:paraId="66DC215A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6" w:type="dxa"/>
            <w:gridSpan w:val="5"/>
            <w:vMerge/>
            <w:shd w:val="clear" w:color="auto" w:fill="auto"/>
          </w:tcPr>
          <w:p w14:paraId="25F8545C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shd w:val="clear" w:color="auto" w:fill="auto"/>
          </w:tcPr>
          <w:p w14:paraId="42C91F05" w14:textId="16E812FA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57" w:type="dxa"/>
            <w:shd w:val="clear" w:color="auto" w:fill="auto"/>
          </w:tcPr>
          <w:p w14:paraId="38B7D53D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1068B" w:rsidRPr="00395B6E" w14:paraId="28202F64" w14:textId="77777777" w:rsidTr="00E1068B">
        <w:trPr>
          <w:trHeight w:val="403"/>
          <w:jc w:val="center"/>
        </w:trPr>
        <w:tc>
          <w:tcPr>
            <w:tcW w:w="735" w:type="dxa"/>
            <w:gridSpan w:val="2"/>
            <w:shd w:val="clear" w:color="auto" w:fill="auto"/>
          </w:tcPr>
          <w:p w14:paraId="6035E19A" w14:textId="057A7562" w:rsidR="00E1068B" w:rsidRPr="004531E4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en-US" w:eastAsia="hy-AM"/>
              </w:rPr>
              <w:t>1-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 w:eastAsia="hy-AM"/>
              </w:rPr>
              <w:t>6</w:t>
            </w:r>
          </w:p>
        </w:tc>
        <w:tc>
          <w:tcPr>
            <w:tcW w:w="1518" w:type="dxa"/>
            <w:gridSpan w:val="2"/>
          </w:tcPr>
          <w:p w14:paraId="0E1CC6F6" w14:textId="53627887" w:rsidR="00E1068B" w:rsidRPr="009155EC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ООО «Астхик Издательство».</w:t>
            </w:r>
          </w:p>
        </w:tc>
        <w:tc>
          <w:tcPr>
            <w:tcW w:w="1710" w:type="dxa"/>
            <w:gridSpan w:val="7"/>
            <w:shd w:val="clear" w:color="auto" w:fill="auto"/>
          </w:tcPr>
          <w:p w14:paraId="01098212" w14:textId="04447010" w:rsidR="00E1068B" w:rsidRPr="00E1068B" w:rsidRDefault="00E1068B" w:rsidP="00E1068B">
            <w:pPr>
              <w:widowControl w:val="0"/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en-US" w:eastAsia="hy-AM"/>
              </w:rPr>
              <w:t>HPTH-GHTsDzB-26/KTs-</w:t>
            </w:r>
            <w: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 w:eastAsia="hy-AM"/>
              </w:rPr>
              <w:t>3</w:t>
            </w:r>
          </w:p>
        </w:tc>
        <w:tc>
          <w:tcPr>
            <w:tcW w:w="1710" w:type="dxa"/>
            <w:gridSpan w:val="7"/>
            <w:shd w:val="clear" w:color="auto" w:fill="auto"/>
          </w:tcPr>
          <w:p w14:paraId="64CF9094" w14:textId="499A6A2B" w:rsidR="00E1068B" w:rsidRPr="003C1606" w:rsidRDefault="003C1606" w:rsidP="00E1068B">
            <w:pPr>
              <w:widowControl w:val="0"/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en-US" w:eastAsia="hy-AM"/>
              </w:rPr>
            </w:pPr>
            <w:r w:rsidRPr="003C1606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en-US" w:eastAsia="hy-AM"/>
              </w:rPr>
              <w:t>29</w:t>
            </w:r>
            <w:r w:rsidR="00E1068B" w:rsidRPr="003C1606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en-US" w:eastAsia="hy-AM"/>
              </w:rPr>
              <w:t>.0</w:t>
            </w:r>
            <w:r w:rsidRPr="003C1606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en-US" w:eastAsia="hy-AM"/>
              </w:rPr>
              <w:t>6</w:t>
            </w:r>
            <w:r w:rsidR="00E1068B" w:rsidRPr="003C1606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en-US" w:eastAsia="hy-AM"/>
              </w:rPr>
              <w:t>.2026г.</w:t>
            </w:r>
          </w:p>
        </w:tc>
        <w:tc>
          <w:tcPr>
            <w:tcW w:w="1584" w:type="dxa"/>
            <w:gridSpan w:val="5"/>
            <w:shd w:val="clear" w:color="auto" w:fill="auto"/>
          </w:tcPr>
          <w:p w14:paraId="09EA65C5" w14:textId="1F44EF77" w:rsidR="00E1068B" w:rsidRPr="003C1606" w:rsidRDefault="00E1068B" w:rsidP="00E1068B">
            <w:pPr>
              <w:widowControl w:val="0"/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en-US" w:eastAsia="hy-AM"/>
              </w:rPr>
            </w:pPr>
            <w:r w:rsidRPr="003C1606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en-US" w:eastAsia="hy-AM"/>
              </w:rPr>
              <w:t>25.12.2026г.</w:t>
            </w:r>
          </w:p>
        </w:tc>
        <w:tc>
          <w:tcPr>
            <w:tcW w:w="936" w:type="dxa"/>
            <w:gridSpan w:val="5"/>
            <w:shd w:val="clear" w:color="auto" w:fill="auto"/>
          </w:tcPr>
          <w:p w14:paraId="004EFA02" w14:textId="77777777" w:rsidR="00E1068B" w:rsidRPr="00C33146" w:rsidRDefault="00E1068B" w:rsidP="00E1068B">
            <w:pPr>
              <w:widowControl w:val="0"/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en-US" w:eastAsia="hy-AM"/>
              </w:rPr>
            </w:pPr>
            <w:r w:rsidRPr="00C33146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en-US" w:eastAsia="hy-AM"/>
              </w:rPr>
              <w:t>-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70D9BE1E" w14:textId="7F39F7BB" w:rsidR="00E1068B" w:rsidRPr="00E1068B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E1068B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lang w:val="hy-AM"/>
              </w:rPr>
              <w:t>244 800</w:t>
            </w:r>
          </w:p>
        </w:tc>
        <w:tc>
          <w:tcPr>
            <w:tcW w:w="1357" w:type="dxa"/>
            <w:shd w:val="clear" w:color="auto" w:fill="auto"/>
          </w:tcPr>
          <w:p w14:paraId="6C5F8939" w14:textId="742D603B" w:rsidR="00E1068B" w:rsidRPr="00E1068B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E1068B">
              <w:rPr>
                <w:rFonts w:ascii="GHEA Grapalat" w:hAnsi="GHEA Grapalat" w:cs="Sylfaen"/>
                <w:bCs/>
                <w:iCs/>
                <w:color w:val="000000"/>
                <w:sz w:val="18"/>
                <w:szCs w:val="18"/>
                <w:lang w:val="hy-AM"/>
              </w:rPr>
              <w:t>244 800</w:t>
            </w:r>
          </w:p>
        </w:tc>
      </w:tr>
      <w:tr w:rsidR="00E1068B" w:rsidRPr="00395B6E" w14:paraId="6AACAB23" w14:textId="77777777" w:rsidTr="00E1068B">
        <w:trPr>
          <w:trHeight w:val="150"/>
          <w:jc w:val="center"/>
        </w:trPr>
        <w:tc>
          <w:tcPr>
            <w:tcW w:w="10720" w:type="dxa"/>
            <w:gridSpan w:val="32"/>
            <w:shd w:val="clear" w:color="auto" w:fill="auto"/>
          </w:tcPr>
          <w:p w14:paraId="75C6E784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1068B" w:rsidRPr="00395B6E" w14:paraId="141E2C1F" w14:textId="77777777" w:rsidTr="00E1068B">
        <w:trPr>
          <w:trHeight w:val="125"/>
          <w:jc w:val="center"/>
        </w:trPr>
        <w:tc>
          <w:tcPr>
            <w:tcW w:w="735" w:type="dxa"/>
            <w:gridSpan w:val="2"/>
            <w:shd w:val="clear" w:color="auto" w:fill="auto"/>
          </w:tcPr>
          <w:p w14:paraId="7D2E450A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731B7CFA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34" w:type="dxa"/>
            <w:gridSpan w:val="12"/>
            <w:shd w:val="clear" w:color="auto" w:fill="auto"/>
          </w:tcPr>
          <w:p w14:paraId="009675D7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70" w:type="dxa"/>
            <w:gridSpan w:val="7"/>
            <w:shd w:val="clear" w:color="auto" w:fill="auto"/>
          </w:tcPr>
          <w:p w14:paraId="273365B1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46" w:type="dxa"/>
            <w:gridSpan w:val="6"/>
            <w:shd w:val="clear" w:color="auto" w:fill="auto"/>
          </w:tcPr>
          <w:p w14:paraId="79D0EDB2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17" w:type="dxa"/>
            <w:gridSpan w:val="3"/>
            <w:shd w:val="clear" w:color="auto" w:fill="auto"/>
          </w:tcPr>
          <w:p w14:paraId="5F3BCC6C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1068B" w:rsidRPr="006E14FA" w14:paraId="6061FDA0" w14:textId="77777777" w:rsidTr="00E1068B">
        <w:trPr>
          <w:trHeight w:val="376"/>
          <w:jc w:val="center"/>
        </w:trPr>
        <w:tc>
          <w:tcPr>
            <w:tcW w:w="735" w:type="dxa"/>
            <w:gridSpan w:val="2"/>
            <w:shd w:val="clear" w:color="auto" w:fill="auto"/>
          </w:tcPr>
          <w:p w14:paraId="648F4F6A" w14:textId="1F035E8E" w:rsidR="00E1068B" w:rsidRPr="004531E4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en-US" w:eastAsia="hy-AM"/>
              </w:rPr>
              <w:t>1-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 w:eastAsia="hy-AM"/>
              </w:rPr>
              <w:t>6</w:t>
            </w:r>
          </w:p>
        </w:tc>
        <w:tc>
          <w:tcPr>
            <w:tcW w:w="1518" w:type="dxa"/>
            <w:gridSpan w:val="2"/>
          </w:tcPr>
          <w:p w14:paraId="68E69183" w14:textId="15B681E0" w:rsidR="00E1068B" w:rsidRPr="009155EC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ООО «Астхик Издательство».</w:t>
            </w:r>
          </w:p>
        </w:tc>
        <w:tc>
          <w:tcPr>
            <w:tcW w:w="2834" w:type="dxa"/>
            <w:gridSpan w:val="12"/>
            <w:shd w:val="clear" w:color="auto" w:fill="FFFFFF" w:themeFill="background1"/>
          </w:tcPr>
          <w:p w14:paraId="3BF912B5" w14:textId="602CBDE3" w:rsidR="00E1068B" w:rsidRPr="00382DA1" w:rsidRDefault="00E1068B" w:rsidP="00E1068B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82DA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Ереван, пер. Норка 2, 32/3,</w:t>
            </w:r>
          </w:p>
          <w:p w14:paraId="70694007" w14:textId="5D4F8A09" w:rsidR="00E1068B" w:rsidRPr="00355ACF" w:rsidRDefault="00E1068B" w:rsidP="00E1068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82DA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тел. 033-20-44-35</w:t>
            </w:r>
          </w:p>
        </w:tc>
        <w:tc>
          <w:tcPr>
            <w:tcW w:w="2170" w:type="dxa"/>
            <w:gridSpan w:val="7"/>
            <w:shd w:val="clear" w:color="auto" w:fill="auto"/>
          </w:tcPr>
          <w:p w14:paraId="10CA4CE6" w14:textId="4F6F64C5" w:rsidR="00E1068B" w:rsidRPr="00382DA1" w:rsidRDefault="00005354" w:rsidP="00E1068B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4"/>
                <w:lang w:val="hy-AM"/>
              </w:rPr>
            </w:pPr>
            <w:hyperlink r:id="rId8" w:history="1">
              <w:r w:rsidR="00E1068B" w:rsidRPr="00382DA1">
                <w:rPr>
                  <w:rStyle w:val="Hyperlink"/>
                  <w:rFonts w:ascii="GHEA Grapalat" w:hAnsi="GHEA Grapalat" w:cs="Sylfaen"/>
                  <w:bCs/>
                  <w:iCs/>
                  <w:sz w:val="18"/>
                  <w:szCs w:val="14"/>
                </w:rPr>
                <w:t>astgratun@mail.ru</w:t>
              </w:r>
            </w:hyperlink>
          </w:p>
        </w:tc>
        <w:tc>
          <w:tcPr>
            <w:tcW w:w="1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CCE0" w14:textId="1E1C8381" w:rsidR="00E1068B" w:rsidRPr="00355ACF" w:rsidRDefault="00E1068B" w:rsidP="00E1068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C3A33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1570078088740800</w:t>
            </w:r>
          </w:p>
        </w:tc>
        <w:tc>
          <w:tcPr>
            <w:tcW w:w="1717" w:type="dxa"/>
            <w:gridSpan w:val="3"/>
            <w:shd w:val="clear" w:color="auto" w:fill="auto"/>
          </w:tcPr>
          <w:p w14:paraId="3964857E" w14:textId="46EDA841" w:rsidR="00E1068B" w:rsidRPr="00355ACF" w:rsidRDefault="00E1068B" w:rsidP="00E1068B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C3A33">
              <w:rPr>
                <w:rFonts w:ascii="GHEA Grapalat" w:hAnsi="GHEA Grapalat" w:cs="Calibri"/>
                <w:color w:val="000000"/>
                <w:sz w:val="16"/>
                <w:szCs w:val="16"/>
                <w:lang w:val="en-US" w:eastAsia="hy-AM"/>
              </w:rPr>
              <w:t>00534724</w:t>
            </w:r>
          </w:p>
        </w:tc>
      </w:tr>
      <w:tr w:rsidR="00E1068B" w:rsidRPr="00395B6E" w14:paraId="3940A303" w14:textId="77777777" w:rsidTr="00E1068B">
        <w:trPr>
          <w:trHeight w:val="288"/>
          <w:jc w:val="center"/>
        </w:trPr>
        <w:tc>
          <w:tcPr>
            <w:tcW w:w="10720" w:type="dxa"/>
            <w:gridSpan w:val="32"/>
            <w:shd w:val="clear" w:color="auto" w:fill="99CCFF"/>
          </w:tcPr>
          <w:p w14:paraId="2A4BCE93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068B" w:rsidRPr="00395B6E" w14:paraId="7936A923" w14:textId="77777777" w:rsidTr="00E1068B">
        <w:trPr>
          <w:trHeight w:val="200"/>
          <w:jc w:val="center"/>
        </w:trPr>
        <w:tc>
          <w:tcPr>
            <w:tcW w:w="2578" w:type="dxa"/>
            <w:gridSpan w:val="5"/>
            <w:shd w:val="clear" w:color="auto" w:fill="auto"/>
          </w:tcPr>
          <w:p w14:paraId="7FBA7A1C" w14:textId="77777777" w:rsidR="00E1068B" w:rsidRPr="00395B6E" w:rsidRDefault="00E1068B" w:rsidP="00E1068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42" w:type="dxa"/>
            <w:gridSpan w:val="27"/>
            <w:shd w:val="clear" w:color="auto" w:fill="auto"/>
          </w:tcPr>
          <w:p w14:paraId="2FEB8413" w14:textId="77777777" w:rsidR="00E1068B" w:rsidRPr="00395B6E" w:rsidRDefault="00E1068B" w:rsidP="00E1068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1068B" w:rsidRPr="00395B6E" w14:paraId="4166FAB4" w14:textId="77777777" w:rsidTr="00E1068B">
        <w:trPr>
          <w:trHeight w:val="288"/>
          <w:jc w:val="center"/>
        </w:trPr>
        <w:tc>
          <w:tcPr>
            <w:tcW w:w="10720" w:type="dxa"/>
            <w:gridSpan w:val="32"/>
            <w:shd w:val="clear" w:color="auto" w:fill="99CCFF"/>
          </w:tcPr>
          <w:p w14:paraId="4103948F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068B" w:rsidRPr="00A747D5" w14:paraId="21A17936" w14:textId="77777777" w:rsidTr="00E1068B">
        <w:trPr>
          <w:trHeight w:val="60"/>
          <w:jc w:val="center"/>
        </w:trPr>
        <w:tc>
          <w:tcPr>
            <w:tcW w:w="10720" w:type="dxa"/>
            <w:gridSpan w:val="32"/>
            <w:shd w:val="clear" w:color="auto" w:fill="auto"/>
          </w:tcPr>
          <w:p w14:paraId="26ACB38B" w14:textId="77777777" w:rsidR="00E1068B" w:rsidRPr="00B946EF" w:rsidRDefault="00E1068B" w:rsidP="00E106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4A70A167" w14:textId="77777777" w:rsidR="00E1068B" w:rsidRPr="00B946EF" w:rsidRDefault="00E1068B" w:rsidP="00E106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DECD850" w14:textId="2F7D88BB" w:rsidR="00E1068B" w:rsidRPr="00AC1E22" w:rsidRDefault="00E1068B" w:rsidP="00E106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</w:p>
          <w:p w14:paraId="6233647B" w14:textId="77777777" w:rsidR="00E1068B" w:rsidRPr="00205D54" w:rsidRDefault="00E1068B" w:rsidP="00E106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8A2A058" w14:textId="77777777" w:rsidR="00E1068B" w:rsidRPr="00C24736" w:rsidRDefault="00E1068B" w:rsidP="00E106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1EE2BC2" w14:textId="77777777" w:rsidR="00E1068B" w:rsidRPr="00A747D5" w:rsidRDefault="00E1068B" w:rsidP="00E106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9117882" w14:textId="77777777" w:rsidR="00E1068B" w:rsidRPr="00A747D5" w:rsidRDefault="00E1068B" w:rsidP="00E106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E48F48F" w14:textId="77777777" w:rsidR="00E1068B" w:rsidRPr="006D6189" w:rsidRDefault="00E1068B" w:rsidP="00E106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FDAE9EB" w14:textId="2628C5FD" w:rsidR="00E1068B" w:rsidRPr="004D7CAF" w:rsidRDefault="00E1068B" w:rsidP="00E106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82DA1">
              <w:rPr>
                <w:rFonts w:ascii="GHEA Grapalat" w:hAnsi="GHEA Grapalat"/>
                <w:b/>
                <w:sz w:val="14"/>
                <w:szCs w:val="14"/>
              </w:rPr>
              <w:t>samvel.ovhannisyan@gmail.com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7C4C9949" w14:textId="77777777" w:rsidR="00E1068B" w:rsidRPr="00A747D5" w:rsidRDefault="00E1068B" w:rsidP="00E106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068B" w:rsidRPr="00395B6E" w14:paraId="6B800E59" w14:textId="77777777" w:rsidTr="00E1068B">
        <w:trPr>
          <w:trHeight w:val="475"/>
          <w:jc w:val="center"/>
        </w:trPr>
        <w:tc>
          <w:tcPr>
            <w:tcW w:w="2578" w:type="dxa"/>
            <w:gridSpan w:val="5"/>
            <w:shd w:val="clear" w:color="auto" w:fill="auto"/>
          </w:tcPr>
          <w:p w14:paraId="4AB3D17A" w14:textId="7DF32A8C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142" w:type="dxa"/>
            <w:gridSpan w:val="27"/>
            <w:shd w:val="clear" w:color="auto" w:fill="auto"/>
          </w:tcPr>
          <w:p w14:paraId="6F780C62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F1480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опубликованно на сайте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</w:t>
            </w:r>
          </w:p>
        </w:tc>
      </w:tr>
      <w:tr w:rsidR="00E1068B" w:rsidRPr="00395B6E" w14:paraId="3A1C5748" w14:textId="77777777" w:rsidTr="00E1068B">
        <w:trPr>
          <w:trHeight w:val="288"/>
          <w:jc w:val="center"/>
        </w:trPr>
        <w:tc>
          <w:tcPr>
            <w:tcW w:w="10720" w:type="dxa"/>
            <w:gridSpan w:val="32"/>
            <w:shd w:val="clear" w:color="auto" w:fill="99CCFF"/>
          </w:tcPr>
          <w:p w14:paraId="2AB36B30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023D7D8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068B" w:rsidRPr="00395B6E" w14:paraId="26BA2F0B" w14:textId="77777777" w:rsidTr="00E1068B">
        <w:trPr>
          <w:trHeight w:val="427"/>
          <w:jc w:val="center"/>
        </w:trPr>
        <w:tc>
          <w:tcPr>
            <w:tcW w:w="2578" w:type="dxa"/>
            <w:gridSpan w:val="5"/>
            <w:shd w:val="clear" w:color="auto" w:fill="auto"/>
          </w:tcPr>
          <w:p w14:paraId="6C4D2884" w14:textId="77777777" w:rsidR="00E1068B" w:rsidRPr="00395B6E" w:rsidRDefault="00E1068B" w:rsidP="00E106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142" w:type="dxa"/>
            <w:gridSpan w:val="27"/>
            <w:shd w:val="clear" w:color="auto" w:fill="auto"/>
          </w:tcPr>
          <w:p w14:paraId="6718351B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068B" w:rsidRPr="00395B6E" w14:paraId="7F2DC6F6" w14:textId="77777777" w:rsidTr="00E1068B">
        <w:trPr>
          <w:trHeight w:val="288"/>
          <w:jc w:val="center"/>
        </w:trPr>
        <w:tc>
          <w:tcPr>
            <w:tcW w:w="10720" w:type="dxa"/>
            <w:gridSpan w:val="32"/>
            <w:shd w:val="clear" w:color="auto" w:fill="99CCFF"/>
          </w:tcPr>
          <w:p w14:paraId="4FAB717E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068B" w:rsidRPr="00395B6E" w14:paraId="03A4EA36" w14:textId="77777777" w:rsidTr="00E1068B">
        <w:trPr>
          <w:trHeight w:val="427"/>
          <w:jc w:val="center"/>
        </w:trPr>
        <w:tc>
          <w:tcPr>
            <w:tcW w:w="2578" w:type="dxa"/>
            <w:gridSpan w:val="5"/>
            <w:shd w:val="clear" w:color="auto" w:fill="auto"/>
          </w:tcPr>
          <w:p w14:paraId="1A36C38E" w14:textId="77777777" w:rsidR="00E1068B" w:rsidRPr="00395B6E" w:rsidRDefault="00E1068B" w:rsidP="00E106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142" w:type="dxa"/>
            <w:gridSpan w:val="27"/>
            <w:shd w:val="clear" w:color="auto" w:fill="auto"/>
          </w:tcPr>
          <w:p w14:paraId="41F8DF8D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068B" w:rsidRPr="00395B6E" w14:paraId="38FE3A69" w14:textId="77777777" w:rsidTr="00E1068B">
        <w:trPr>
          <w:trHeight w:val="288"/>
          <w:jc w:val="center"/>
        </w:trPr>
        <w:tc>
          <w:tcPr>
            <w:tcW w:w="10720" w:type="dxa"/>
            <w:gridSpan w:val="32"/>
            <w:shd w:val="clear" w:color="auto" w:fill="99CCFF"/>
          </w:tcPr>
          <w:p w14:paraId="68B9BFC1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068B" w:rsidRPr="00395B6E" w14:paraId="34B3A79D" w14:textId="77777777" w:rsidTr="00E1068B">
        <w:trPr>
          <w:trHeight w:val="427"/>
          <w:jc w:val="center"/>
        </w:trPr>
        <w:tc>
          <w:tcPr>
            <w:tcW w:w="2578" w:type="dxa"/>
            <w:gridSpan w:val="5"/>
            <w:shd w:val="clear" w:color="auto" w:fill="auto"/>
          </w:tcPr>
          <w:p w14:paraId="0C13AC2F" w14:textId="77777777" w:rsidR="00E1068B" w:rsidRPr="00395B6E" w:rsidRDefault="00E1068B" w:rsidP="00E106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142" w:type="dxa"/>
            <w:gridSpan w:val="27"/>
            <w:shd w:val="clear" w:color="auto" w:fill="auto"/>
          </w:tcPr>
          <w:p w14:paraId="69C138F9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068B" w:rsidRPr="00395B6E" w14:paraId="75A5F418" w14:textId="77777777" w:rsidTr="00E1068B">
        <w:trPr>
          <w:trHeight w:val="288"/>
          <w:jc w:val="center"/>
        </w:trPr>
        <w:tc>
          <w:tcPr>
            <w:tcW w:w="10720" w:type="dxa"/>
            <w:gridSpan w:val="32"/>
            <w:shd w:val="clear" w:color="auto" w:fill="99CCFF"/>
          </w:tcPr>
          <w:p w14:paraId="6B31EEE0" w14:textId="77777777" w:rsidR="00E1068B" w:rsidRPr="00395B6E" w:rsidRDefault="00E1068B" w:rsidP="00E10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068B" w:rsidRPr="00395B6E" w14:paraId="54B41873" w14:textId="77777777" w:rsidTr="00E1068B">
        <w:trPr>
          <w:trHeight w:val="227"/>
          <w:jc w:val="center"/>
        </w:trPr>
        <w:tc>
          <w:tcPr>
            <w:tcW w:w="10720" w:type="dxa"/>
            <w:gridSpan w:val="32"/>
            <w:shd w:val="clear" w:color="auto" w:fill="auto"/>
          </w:tcPr>
          <w:p w14:paraId="7A922C22" w14:textId="77777777" w:rsidR="00E1068B" w:rsidRPr="00395B6E" w:rsidRDefault="00E1068B" w:rsidP="00E106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1068B" w:rsidRPr="00395B6E" w14:paraId="40564805" w14:textId="77777777" w:rsidTr="00E1068B">
        <w:trPr>
          <w:trHeight w:val="47"/>
          <w:jc w:val="center"/>
        </w:trPr>
        <w:tc>
          <w:tcPr>
            <w:tcW w:w="3164" w:type="dxa"/>
            <w:gridSpan w:val="7"/>
            <w:shd w:val="clear" w:color="auto" w:fill="auto"/>
          </w:tcPr>
          <w:p w14:paraId="1C1AD69C" w14:textId="77777777" w:rsidR="00E1068B" w:rsidRPr="00395B6E" w:rsidRDefault="00E1068B" w:rsidP="00E106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18" w:type="dxa"/>
            <w:gridSpan w:val="17"/>
            <w:shd w:val="clear" w:color="auto" w:fill="auto"/>
          </w:tcPr>
          <w:p w14:paraId="4CA7E88D" w14:textId="77777777" w:rsidR="00E1068B" w:rsidRPr="00395B6E" w:rsidRDefault="00E1068B" w:rsidP="00E106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38" w:type="dxa"/>
            <w:gridSpan w:val="8"/>
            <w:shd w:val="clear" w:color="auto" w:fill="auto"/>
          </w:tcPr>
          <w:p w14:paraId="609146CE" w14:textId="77777777" w:rsidR="00E1068B" w:rsidRPr="00395B6E" w:rsidRDefault="00E1068B" w:rsidP="00E106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1068B" w:rsidRPr="00395B6E" w14:paraId="39EFDC24" w14:textId="77777777" w:rsidTr="00E1068B">
        <w:trPr>
          <w:trHeight w:val="47"/>
          <w:jc w:val="center"/>
        </w:trPr>
        <w:tc>
          <w:tcPr>
            <w:tcW w:w="3164" w:type="dxa"/>
            <w:gridSpan w:val="7"/>
            <w:shd w:val="clear" w:color="auto" w:fill="auto"/>
          </w:tcPr>
          <w:p w14:paraId="4915B2F8" w14:textId="350ED9F9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Гоар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Тадевос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ян</w:t>
            </w:r>
          </w:p>
        </w:tc>
        <w:tc>
          <w:tcPr>
            <w:tcW w:w="4218" w:type="dxa"/>
            <w:gridSpan w:val="17"/>
            <w:shd w:val="clear" w:color="auto" w:fill="auto"/>
          </w:tcPr>
          <w:p w14:paraId="607FB50D" w14:textId="77777777" w:rsidR="00E1068B" w:rsidRPr="00395B6E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10 593-483</w:t>
            </w:r>
          </w:p>
        </w:tc>
        <w:tc>
          <w:tcPr>
            <w:tcW w:w="3338" w:type="dxa"/>
            <w:gridSpan w:val="8"/>
            <w:shd w:val="clear" w:color="auto" w:fill="auto"/>
          </w:tcPr>
          <w:p w14:paraId="1E518F36" w14:textId="43FD2A82" w:rsidR="00E1068B" w:rsidRPr="00C776D2" w:rsidRDefault="00E1068B" w:rsidP="00E106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gnumner.asue@</w:t>
            </w:r>
            <w:r w:rsidR="000A194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mail.</w:t>
            </w:r>
            <w:r w:rsidR="00C77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com</w:t>
            </w:r>
          </w:p>
        </w:tc>
      </w:tr>
    </w:tbl>
    <w:p w14:paraId="5D1987E5" w14:textId="77777777" w:rsidR="005C33F4" w:rsidRPr="008503C1" w:rsidRDefault="005C33F4" w:rsidP="00120F9C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5C33F4" w:rsidRPr="008503C1" w:rsidSect="00F00BB0">
      <w:footerReference w:type="even" r:id="rId9"/>
      <w:footerReference w:type="default" r:id="rId10"/>
      <w:pgSz w:w="11906" w:h="16838"/>
      <w:pgMar w:top="45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A06D" w14:textId="77777777" w:rsidR="00005354" w:rsidRDefault="00005354">
      <w:r>
        <w:separator/>
      </w:r>
    </w:p>
  </w:endnote>
  <w:endnote w:type="continuationSeparator" w:id="0">
    <w:p w14:paraId="21695F23" w14:textId="77777777" w:rsidR="00005354" w:rsidRDefault="0000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B4F6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D06C0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C7B96A3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1FAE" w14:textId="77777777" w:rsidR="00005354" w:rsidRDefault="00005354">
      <w:r>
        <w:separator/>
      </w:r>
    </w:p>
  </w:footnote>
  <w:footnote w:type="continuationSeparator" w:id="0">
    <w:p w14:paraId="054D261F" w14:textId="77777777" w:rsidR="00005354" w:rsidRDefault="00005354">
      <w:r>
        <w:continuationSeparator/>
      </w:r>
    </w:p>
  </w:footnote>
  <w:footnote w:id="1">
    <w:p w14:paraId="7733FDF7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0A2F27B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263D1501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B58E4E5" w14:textId="77777777" w:rsidR="00E1068B" w:rsidRPr="004F6EEB" w:rsidRDefault="00E1068B" w:rsidP="00847F9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4239730F" w14:textId="77777777" w:rsidR="00E1068B" w:rsidRPr="004F6EEB" w:rsidRDefault="00E1068B" w:rsidP="00A424A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5A9C63DF" w14:textId="77777777" w:rsidR="00E1068B" w:rsidRPr="00263338" w:rsidRDefault="00E1068B" w:rsidP="005C33F4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CB05361" w14:textId="77777777" w:rsidR="00E1068B" w:rsidRPr="00263338" w:rsidRDefault="00E1068B" w:rsidP="005C33F4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537B8342" w14:textId="77777777" w:rsidR="00E1068B" w:rsidRPr="000E649B" w:rsidRDefault="00E1068B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4675EB5" w14:textId="77777777" w:rsidR="00E1068B" w:rsidRPr="000E649B" w:rsidRDefault="00E1068B" w:rsidP="005C33F4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CA91687" w14:textId="77777777" w:rsidR="00E1068B" w:rsidRPr="000E649B" w:rsidRDefault="00E1068B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5354"/>
    <w:rsid w:val="00014D97"/>
    <w:rsid w:val="00015CCC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1CD2"/>
    <w:rsid w:val="000536FC"/>
    <w:rsid w:val="0005765A"/>
    <w:rsid w:val="00062BDF"/>
    <w:rsid w:val="00063D6E"/>
    <w:rsid w:val="00067D4B"/>
    <w:rsid w:val="000706DF"/>
    <w:rsid w:val="000713AA"/>
    <w:rsid w:val="00074574"/>
    <w:rsid w:val="00075FE5"/>
    <w:rsid w:val="00081724"/>
    <w:rsid w:val="00082455"/>
    <w:rsid w:val="0008374E"/>
    <w:rsid w:val="0009038B"/>
    <w:rsid w:val="0009444C"/>
    <w:rsid w:val="00095B7E"/>
    <w:rsid w:val="000A194B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7773"/>
    <w:rsid w:val="00120E57"/>
    <w:rsid w:val="00120F9C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3C00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76E3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5ACF"/>
    <w:rsid w:val="003575A7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2DA1"/>
    <w:rsid w:val="00383CE9"/>
    <w:rsid w:val="0038605D"/>
    <w:rsid w:val="00386D81"/>
    <w:rsid w:val="003875C3"/>
    <w:rsid w:val="0039239E"/>
    <w:rsid w:val="003928E5"/>
    <w:rsid w:val="003939D3"/>
    <w:rsid w:val="00395B6E"/>
    <w:rsid w:val="003A289E"/>
    <w:rsid w:val="003A3E47"/>
    <w:rsid w:val="003B24BE"/>
    <w:rsid w:val="003B2BED"/>
    <w:rsid w:val="003C0293"/>
    <w:rsid w:val="003C1606"/>
    <w:rsid w:val="003D17D0"/>
    <w:rsid w:val="003D5271"/>
    <w:rsid w:val="003E343E"/>
    <w:rsid w:val="003E3446"/>
    <w:rsid w:val="003F1480"/>
    <w:rsid w:val="003F49B4"/>
    <w:rsid w:val="003F5A52"/>
    <w:rsid w:val="004001A0"/>
    <w:rsid w:val="004142D4"/>
    <w:rsid w:val="00417F8E"/>
    <w:rsid w:val="00424E16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31E4"/>
    <w:rsid w:val="00454284"/>
    <w:rsid w:val="0046566B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6BE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24EF"/>
    <w:rsid w:val="00531EA4"/>
    <w:rsid w:val="0053558E"/>
    <w:rsid w:val="00541A77"/>
    <w:rsid w:val="00541BC6"/>
    <w:rsid w:val="00541C44"/>
    <w:rsid w:val="005461BC"/>
    <w:rsid w:val="00552684"/>
    <w:rsid w:val="005546EB"/>
    <w:rsid w:val="00563EE6"/>
    <w:rsid w:val="005645A0"/>
    <w:rsid w:val="00565F1E"/>
    <w:rsid w:val="005676AA"/>
    <w:rsid w:val="005722ED"/>
    <w:rsid w:val="00572420"/>
    <w:rsid w:val="00576E4A"/>
    <w:rsid w:val="0058142A"/>
    <w:rsid w:val="00586A35"/>
    <w:rsid w:val="0059197C"/>
    <w:rsid w:val="00591E66"/>
    <w:rsid w:val="00594970"/>
    <w:rsid w:val="005A05CF"/>
    <w:rsid w:val="005A1214"/>
    <w:rsid w:val="005A17D3"/>
    <w:rsid w:val="005A1C66"/>
    <w:rsid w:val="005A66C0"/>
    <w:rsid w:val="005A7CDE"/>
    <w:rsid w:val="005B045B"/>
    <w:rsid w:val="005B30BE"/>
    <w:rsid w:val="005B3F86"/>
    <w:rsid w:val="005B7EE1"/>
    <w:rsid w:val="005C33F4"/>
    <w:rsid w:val="005C39A0"/>
    <w:rsid w:val="005C4705"/>
    <w:rsid w:val="005D0F4E"/>
    <w:rsid w:val="005D4A73"/>
    <w:rsid w:val="005E141E"/>
    <w:rsid w:val="005E28A2"/>
    <w:rsid w:val="005E2F58"/>
    <w:rsid w:val="005E6B61"/>
    <w:rsid w:val="005F027C"/>
    <w:rsid w:val="005F2385"/>
    <w:rsid w:val="005F254D"/>
    <w:rsid w:val="00604A2D"/>
    <w:rsid w:val="006073EC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461D"/>
    <w:rsid w:val="00655074"/>
    <w:rsid w:val="006557FC"/>
    <w:rsid w:val="00656400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00F0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4FA"/>
    <w:rsid w:val="006E1844"/>
    <w:rsid w:val="006E21D7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579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3C7C"/>
    <w:rsid w:val="00765F01"/>
    <w:rsid w:val="00772CC2"/>
    <w:rsid w:val="0077382B"/>
    <w:rsid w:val="007743BF"/>
    <w:rsid w:val="007863F1"/>
    <w:rsid w:val="007868A4"/>
    <w:rsid w:val="007A44B1"/>
    <w:rsid w:val="007A5C36"/>
    <w:rsid w:val="007A795B"/>
    <w:rsid w:val="007B175C"/>
    <w:rsid w:val="007B4C0F"/>
    <w:rsid w:val="007B5608"/>
    <w:rsid w:val="007B6C31"/>
    <w:rsid w:val="007C3B03"/>
    <w:rsid w:val="007C7163"/>
    <w:rsid w:val="007D1BF8"/>
    <w:rsid w:val="007D29E2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7F92"/>
    <w:rsid w:val="008503C1"/>
    <w:rsid w:val="0085169A"/>
    <w:rsid w:val="0085228E"/>
    <w:rsid w:val="008639AA"/>
    <w:rsid w:val="00866D01"/>
    <w:rsid w:val="00871366"/>
    <w:rsid w:val="00874380"/>
    <w:rsid w:val="00877B06"/>
    <w:rsid w:val="008816D8"/>
    <w:rsid w:val="00881888"/>
    <w:rsid w:val="00883350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1C7D"/>
    <w:rsid w:val="008D652C"/>
    <w:rsid w:val="008D68A8"/>
    <w:rsid w:val="008D6C5B"/>
    <w:rsid w:val="008D78D4"/>
    <w:rsid w:val="008E0890"/>
    <w:rsid w:val="008E6790"/>
    <w:rsid w:val="008F36E5"/>
    <w:rsid w:val="008F4088"/>
    <w:rsid w:val="008F426F"/>
    <w:rsid w:val="008F5FBD"/>
    <w:rsid w:val="008F6EE8"/>
    <w:rsid w:val="008F7DC4"/>
    <w:rsid w:val="00901B34"/>
    <w:rsid w:val="00907C60"/>
    <w:rsid w:val="00910DE9"/>
    <w:rsid w:val="00913176"/>
    <w:rsid w:val="009155EC"/>
    <w:rsid w:val="00916899"/>
    <w:rsid w:val="0092549D"/>
    <w:rsid w:val="009337B2"/>
    <w:rsid w:val="009359D6"/>
    <w:rsid w:val="009402A9"/>
    <w:rsid w:val="009412D1"/>
    <w:rsid w:val="009416DF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4DD7"/>
    <w:rsid w:val="00985DD2"/>
    <w:rsid w:val="009928F7"/>
    <w:rsid w:val="00992C08"/>
    <w:rsid w:val="0099697A"/>
    <w:rsid w:val="009A4ACF"/>
    <w:rsid w:val="009A60C7"/>
    <w:rsid w:val="009B0D7D"/>
    <w:rsid w:val="009B2E17"/>
    <w:rsid w:val="009B63BC"/>
    <w:rsid w:val="009B75F2"/>
    <w:rsid w:val="009C098A"/>
    <w:rsid w:val="009C43FB"/>
    <w:rsid w:val="009C63F4"/>
    <w:rsid w:val="009C6C57"/>
    <w:rsid w:val="009D3A60"/>
    <w:rsid w:val="009D5470"/>
    <w:rsid w:val="009D7E24"/>
    <w:rsid w:val="009E1687"/>
    <w:rsid w:val="009E193A"/>
    <w:rsid w:val="009E5244"/>
    <w:rsid w:val="009E5C71"/>
    <w:rsid w:val="009E5DD3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24A5"/>
    <w:rsid w:val="00A434AE"/>
    <w:rsid w:val="00A43BA7"/>
    <w:rsid w:val="00A45288"/>
    <w:rsid w:val="00A60348"/>
    <w:rsid w:val="00A611FE"/>
    <w:rsid w:val="00A70700"/>
    <w:rsid w:val="00A71F28"/>
    <w:rsid w:val="00A747D5"/>
    <w:rsid w:val="00A81320"/>
    <w:rsid w:val="00A84618"/>
    <w:rsid w:val="00A85BD4"/>
    <w:rsid w:val="00A94B4D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5552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0123"/>
    <w:rsid w:val="00B31ED6"/>
    <w:rsid w:val="00B34A30"/>
    <w:rsid w:val="00B451E7"/>
    <w:rsid w:val="00B45438"/>
    <w:rsid w:val="00B5159F"/>
    <w:rsid w:val="00B53E4C"/>
    <w:rsid w:val="00B5440A"/>
    <w:rsid w:val="00B5525A"/>
    <w:rsid w:val="00B57B6C"/>
    <w:rsid w:val="00B62E06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C7596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3146"/>
    <w:rsid w:val="00C34EC1"/>
    <w:rsid w:val="00C36D92"/>
    <w:rsid w:val="00C41F99"/>
    <w:rsid w:val="00C51538"/>
    <w:rsid w:val="00C54035"/>
    <w:rsid w:val="00C56677"/>
    <w:rsid w:val="00C63DF5"/>
    <w:rsid w:val="00C66303"/>
    <w:rsid w:val="00C72D90"/>
    <w:rsid w:val="00C776D2"/>
    <w:rsid w:val="00C862C8"/>
    <w:rsid w:val="00C868E8"/>
    <w:rsid w:val="00C868EC"/>
    <w:rsid w:val="00C90538"/>
    <w:rsid w:val="00C926B7"/>
    <w:rsid w:val="00C9376C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91C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B34"/>
    <w:rsid w:val="00D06E8D"/>
    <w:rsid w:val="00D1512F"/>
    <w:rsid w:val="00D20BEB"/>
    <w:rsid w:val="00D21F3A"/>
    <w:rsid w:val="00D2725C"/>
    <w:rsid w:val="00D30540"/>
    <w:rsid w:val="00D33F85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07D1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A5AF5"/>
    <w:rsid w:val="00DB1D49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068B"/>
    <w:rsid w:val="00E12003"/>
    <w:rsid w:val="00E14174"/>
    <w:rsid w:val="00E14FB5"/>
    <w:rsid w:val="00E15E9B"/>
    <w:rsid w:val="00E21EBA"/>
    <w:rsid w:val="00E24AA7"/>
    <w:rsid w:val="00E306E8"/>
    <w:rsid w:val="00E359C1"/>
    <w:rsid w:val="00E41DA4"/>
    <w:rsid w:val="00E427D3"/>
    <w:rsid w:val="00E46E18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87846"/>
    <w:rsid w:val="00E90A3A"/>
    <w:rsid w:val="00E91BE9"/>
    <w:rsid w:val="00E93646"/>
    <w:rsid w:val="00E93AC4"/>
    <w:rsid w:val="00E960B6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738"/>
    <w:rsid w:val="00EC3FA0"/>
    <w:rsid w:val="00EC4427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0BB0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4D2C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D7A8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3B3961"/>
  <w15:docId w15:val="{D55F4370-2E50-4E59-A0E6-B842F6F4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A289E"/>
    <w:rPr>
      <w:rFonts w:ascii="Times Armenian" w:hAnsi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55ACF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gratu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1003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209</cp:revision>
  <cp:lastPrinted>2026-06-30T11:16:00Z</cp:lastPrinted>
  <dcterms:created xsi:type="dcterms:W3CDTF">2018-08-09T07:28:00Z</dcterms:created>
  <dcterms:modified xsi:type="dcterms:W3CDTF">2026-06-30T11:19:00Z</dcterms:modified>
</cp:coreProperties>
</file>